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956ED" w14:textId="77777777" w:rsidR="00CF52B0" w:rsidRDefault="009D73CD" w:rsidP="002A657E">
      <w:pPr>
        <w:spacing w:line="480" w:lineRule="auto"/>
      </w:pPr>
    </w:p>
    <w:p w14:paraId="51587EF0" w14:textId="77777777" w:rsidR="002A657E" w:rsidRDefault="002A657E" w:rsidP="002A657E">
      <w:pPr>
        <w:spacing w:line="480" w:lineRule="auto"/>
      </w:pPr>
    </w:p>
    <w:p w14:paraId="4B0AA9E8" w14:textId="77777777" w:rsidR="002A657E" w:rsidRDefault="002A657E" w:rsidP="002A657E">
      <w:pPr>
        <w:spacing w:line="480" w:lineRule="auto"/>
      </w:pPr>
    </w:p>
    <w:p w14:paraId="7325189F" w14:textId="77777777" w:rsidR="002A657E" w:rsidRDefault="002A657E" w:rsidP="002A657E">
      <w:pPr>
        <w:spacing w:line="480" w:lineRule="auto"/>
      </w:pPr>
    </w:p>
    <w:p w14:paraId="712E88D0" w14:textId="77777777" w:rsidR="002A657E" w:rsidRDefault="002A657E" w:rsidP="002A657E">
      <w:pPr>
        <w:spacing w:line="480" w:lineRule="auto"/>
      </w:pPr>
    </w:p>
    <w:p w14:paraId="214399E9" w14:textId="77777777" w:rsidR="002A657E" w:rsidRDefault="002A657E" w:rsidP="002A657E">
      <w:pPr>
        <w:spacing w:line="480" w:lineRule="auto"/>
      </w:pPr>
    </w:p>
    <w:p w14:paraId="39744D59" w14:textId="77777777" w:rsidR="002A657E" w:rsidRDefault="002A657E" w:rsidP="002A657E">
      <w:pPr>
        <w:spacing w:line="480" w:lineRule="auto"/>
      </w:pPr>
    </w:p>
    <w:p w14:paraId="3DC810AC" w14:textId="77777777" w:rsidR="002A657E" w:rsidRDefault="002A657E" w:rsidP="002A657E">
      <w:pPr>
        <w:spacing w:line="480" w:lineRule="auto"/>
      </w:pPr>
    </w:p>
    <w:p w14:paraId="3F3458F2" w14:textId="77777777" w:rsidR="002A657E" w:rsidRDefault="002A657E" w:rsidP="002A657E">
      <w:pPr>
        <w:spacing w:line="480" w:lineRule="auto"/>
      </w:pPr>
    </w:p>
    <w:p w14:paraId="56451A2C" w14:textId="77777777" w:rsidR="002A657E" w:rsidRDefault="002A657E" w:rsidP="002A657E">
      <w:pPr>
        <w:spacing w:line="480" w:lineRule="auto"/>
      </w:pPr>
    </w:p>
    <w:p w14:paraId="3409F728" w14:textId="77777777" w:rsidR="002A657E" w:rsidRDefault="002A657E" w:rsidP="002A657E">
      <w:pPr>
        <w:spacing w:line="480" w:lineRule="auto"/>
        <w:jc w:val="center"/>
      </w:pPr>
      <w:r>
        <w:t>Mindful Exercise and its Effect on Bone Health</w:t>
      </w:r>
    </w:p>
    <w:p w14:paraId="7D5B85F4" w14:textId="77777777" w:rsidR="002A657E" w:rsidRDefault="002A657E" w:rsidP="002A657E">
      <w:pPr>
        <w:spacing w:line="480" w:lineRule="auto"/>
        <w:jc w:val="center"/>
      </w:pPr>
      <w:r>
        <w:t>Cameron S. Bailey</w:t>
      </w:r>
    </w:p>
    <w:p w14:paraId="3B2EEC55" w14:textId="77777777" w:rsidR="002A657E" w:rsidRDefault="002A657E" w:rsidP="002A657E">
      <w:pPr>
        <w:spacing w:line="480" w:lineRule="auto"/>
        <w:jc w:val="center"/>
      </w:pPr>
      <w:r>
        <w:t>Syracuse University</w:t>
      </w:r>
    </w:p>
    <w:p w14:paraId="376AF54F" w14:textId="77777777" w:rsidR="00D50815" w:rsidRDefault="00D50815" w:rsidP="002A657E">
      <w:pPr>
        <w:spacing w:line="480" w:lineRule="auto"/>
        <w:jc w:val="center"/>
      </w:pPr>
    </w:p>
    <w:p w14:paraId="1D51B822" w14:textId="77777777" w:rsidR="00D50815" w:rsidRDefault="00D50815" w:rsidP="002A657E">
      <w:pPr>
        <w:spacing w:line="480" w:lineRule="auto"/>
        <w:jc w:val="center"/>
      </w:pPr>
    </w:p>
    <w:p w14:paraId="6311C16C" w14:textId="77777777" w:rsidR="00D50815" w:rsidRDefault="00D50815" w:rsidP="002A657E">
      <w:pPr>
        <w:spacing w:line="480" w:lineRule="auto"/>
        <w:jc w:val="center"/>
      </w:pPr>
    </w:p>
    <w:p w14:paraId="3B363A9B" w14:textId="77777777" w:rsidR="00D50815" w:rsidRDefault="00D50815" w:rsidP="002A657E">
      <w:pPr>
        <w:spacing w:line="480" w:lineRule="auto"/>
        <w:jc w:val="center"/>
      </w:pPr>
    </w:p>
    <w:p w14:paraId="2A731524" w14:textId="77777777" w:rsidR="00D50815" w:rsidRDefault="00D50815" w:rsidP="002A657E">
      <w:pPr>
        <w:spacing w:line="480" w:lineRule="auto"/>
        <w:jc w:val="center"/>
      </w:pPr>
    </w:p>
    <w:p w14:paraId="1BFECED6" w14:textId="77777777" w:rsidR="00D50815" w:rsidRDefault="00D50815" w:rsidP="002A657E">
      <w:pPr>
        <w:spacing w:line="480" w:lineRule="auto"/>
        <w:jc w:val="center"/>
      </w:pPr>
    </w:p>
    <w:p w14:paraId="1951A988" w14:textId="77777777" w:rsidR="00D50815" w:rsidRDefault="00D50815" w:rsidP="002A657E">
      <w:pPr>
        <w:spacing w:line="480" w:lineRule="auto"/>
        <w:jc w:val="center"/>
      </w:pPr>
    </w:p>
    <w:p w14:paraId="6CE18C50" w14:textId="77777777" w:rsidR="00D50815" w:rsidRDefault="00D50815" w:rsidP="002A657E">
      <w:pPr>
        <w:spacing w:line="480" w:lineRule="auto"/>
        <w:jc w:val="center"/>
      </w:pPr>
    </w:p>
    <w:p w14:paraId="23D0C4F6" w14:textId="77777777" w:rsidR="00D50815" w:rsidRDefault="00D50815" w:rsidP="002A657E">
      <w:pPr>
        <w:spacing w:line="480" w:lineRule="auto"/>
        <w:jc w:val="center"/>
      </w:pPr>
    </w:p>
    <w:p w14:paraId="1B20DA6D" w14:textId="77777777" w:rsidR="00D50815" w:rsidRDefault="00D50815" w:rsidP="002A657E">
      <w:pPr>
        <w:spacing w:line="480" w:lineRule="auto"/>
        <w:jc w:val="center"/>
      </w:pPr>
    </w:p>
    <w:p w14:paraId="2257DE20" w14:textId="12FA35A0" w:rsidR="00D50815" w:rsidRPr="007F199A" w:rsidRDefault="00D50815" w:rsidP="00D50815">
      <w:pPr>
        <w:spacing w:line="480" w:lineRule="auto"/>
        <w:jc w:val="center"/>
        <w:rPr>
          <w:b/>
        </w:rPr>
      </w:pPr>
      <w:r w:rsidRPr="007F199A">
        <w:rPr>
          <w:b/>
        </w:rPr>
        <w:lastRenderedPageBreak/>
        <w:t>Table of Contents</w:t>
      </w:r>
    </w:p>
    <w:p w14:paraId="05117B1E" w14:textId="3A35CFD1" w:rsidR="00D50815" w:rsidRDefault="00D50815" w:rsidP="00D50815">
      <w:pPr>
        <w:spacing w:line="480" w:lineRule="auto"/>
        <w:jc w:val="center"/>
      </w:pPr>
      <w:r>
        <w:t>Abstract…………………………………………………………………………. Page</w:t>
      </w:r>
      <w:r w:rsidR="00E70CAF">
        <w:t xml:space="preserve"> 3</w:t>
      </w:r>
    </w:p>
    <w:p w14:paraId="23E801B6" w14:textId="3D7255B3" w:rsidR="00D50815" w:rsidRDefault="00D50815" w:rsidP="00D50815">
      <w:pPr>
        <w:spacing w:line="480" w:lineRule="auto"/>
        <w:jc w:val="center"/>
      </w:pPr>
      <w:r>
        <w:t>Introduction</w:t>
      </w:r>
      <w:r w:rsidR="00A83D43">
        <w:t xml:space="preserve"> to Osteoporosis</w:t>
      </w:r>
      <w:r>
        <w:t>……………………………………….……………Page</w:t>
      </w:r>
      <w:r w:rsidR="00E70CAF">
        <w:t xml:space="preserve"> 4</w:t>
      </w:r>
    </w:p>
    <w:p w14:paraId="16965AA4" w14:textId="16327F5F" w:rsidR="00D50815" w:rsidRDefault="00D50815" w:rsidP="00D50815">
      <w:pPr>
        <w:spacing w:line="480" w:lineRule="auto"/>
        <w:jc w:val="center"/>
      </w:pPr>
      <w:r>
        <w:t>Stress and its Effects on Health/Bone Health……………………………………Page</w:t>
      </w:r>
      <w:r w:rsidR="00DC64FD">
        <w:t xml:space="preserve"> 5</w:t>
      </w:r>
    </w:p>
    <w:p w14:paraId="660F1850" w14:textId="482C689C" w:rsidR="00D50815" w:rsidRDefault="00D50815" w:rsidP="00D50815">
      <w:pPr>
        <w:spacing w:line="480" w:lineRule="auto"/>
        <w:jc w:val="center"/>
      </w:pPr>
      <w:r>
        <w:t>Methods of Reducing Stress – Mindful Exercise(s)…</w:t>
      </w:r>
      <w:r w:rsidR="00DC64FD">
        <w:t>..</w:t>
      </w:r>
      <w:r>
        <w:t>…..….….……</w:t>
      </w:r>
      <w:r w:rsidR="007B36A0">
        <w:t>..</w:t>
      </w:r>
      <w:r>
        <w:t>………. Page</w:t>
      </w:r>
      <w:r w:rsidR="00DC64FD">
        <w:t xml:space="preserve"> 8</w:t>
      </w:r>
    </w:p>
    <w:p w14:paraId="0093139E" w14:textId="6513FC99" w:rsidR="00D50815" w:rsidRDefault="00D50815" w:rsidP="00D50815">
      <w:pPr>
        <w:spacing w:line="480" w:lineRule="auto"/>
        <w:jc w:val="center"/>
      </w:pPr>
      <w:r>
        <w:t>Studies…………………………</w:t>
      </w:r>
      <w:r w:rsidR="007B36A0">
        <w:t>………</w:t>
      </w:r>
      <w:r w:rsidR="00625E78">
        <w:t>….</w:t>
      </w:r>
      <w:r w:rsidR="007B36A0">
        <w:t>…</w:t>
      </w:r>
      <w:r>
        <w:t>…………………………………...Page</w:t>
      </w:r>
      <w:r w:rsidR="007B36A0">
        <w:t xml:space="preserve"> </w:t>
      </w:r>
      <w:r w:rsidR="00625E78">
        <w:t>10</w:t>
      </w:r>
    </w:p>
    <w:p w14:paraId="2843ED32" w14:textId="26614333" w:rsidR="007B36A0" w:rsidRDefault="007B36A0" w:rsidP="00FC6E6E">
      <w:pPr>
        <w:spacing w:line="480" w:lineRule="auto"/>
        <w:jc w:val="center"/>
      </w:pPr>
      <w:r>
        <w:t>Health Belief Model……………………………</w:t>
      </w:r>
      <w:r w:rsidR="006D773C">
        <w:t>.</w:t>
      </w:r>
      <w:r>
        <w:t>……………………………….Page</w:t>
      </w:r>
      <w:r w:rsidR="006D773C">
        <w:t xml:space="preserve"> 11</w:t>
      </w:r>
    </w:p>
    <w:p w14:paraId="18A804DC" w14:textId="23BDFBFF" w:rsidR="00FC6E6E" w:rsidRDefault="00FC6E6E" w:rsidP="00FC6E6E">
      <w:pPr>
        <w:spacing w:line="480" w:lineRule="auto"/>
        <w:jc w:val="center"/>
      </w:pPr>
      <w:r>
        <w:t xml:space="preserve">Recommendations…………………………………………………………………Page </w:t>
      </w:r>
      <w:r w:rsidR="006D773C">
        <w:t>12</w:t>
      </w:r>
    </w:p>
    <w:p w14:paraId="1276D5F1" w14:textId="4A792FAA" w:rsidR="00D50815" w:rsidRDefault="00D50815" w:rsidP="00D50815">
      <w:pPr>
        <w:spacing w:line="480" w:lineRule="auto"/>
        <w:jc w:val="center"/>
      </w:pPr>
      <w:r>
        <w:t>Conclusion………………………………………………………………………...Page</w:t>
      </w:r>
      <w:r w:rsidR="006D773C">
        <w:t xml:space="preserve"> 12</w:t>
      </w:r>
    </w:p>
    <w:p w14:paraId="5F73C2C1" w14:textId="36743910" w:rsidR="00D50815" w:rsidRDefault="00D50815" w:rsidP="00D50815">
      <w:pPr>
        <w:spacing w:line="480" w:lineRule="auto"/>
        <w:jc w:val="center"/>
      </w:pPr>
      <w:r>
        <w:t xml:space="preserve">References…………………………………………………………………………Page </w:t>
      </w:r>
      <w:r w:rsidR="006D773C">
        <w:t>14</w:t>
      </w:r>
    </w:p>
    <w:p w14:paraId="230A4BAC" w14:textId="77777777" w:rsidR="00D50815" w:rsidRDefault="00D50815" w:rsidP="002A657E">
      <w:pPr>
        <w:spacing w:line="480" w:lineRule="auto"/>
        <w:jc w:val="center"/>
      </w:pPr>
    </w:p>
    <w:p w14:paraId="19AA9983" w14:textId="77777777" w:rsidR="00D50815" w:rsidRDefault="00D50815" w:rsidP="002A657E">
      <w:pPr>
        <w:spacing w:line="480" w:lineRule="auto"/>
        <w:jc w:val="center"/>
      </w:pPr>
    </w:p>
    <w:p w14:paraId="40CFEF29" w14:textId="77777777" w:rsidR="00D50815" w:rsidRDefault="00D50815" w:rsidP="002A657E">
      <w:pPr>
        <w:spacing w:line="480" w:lineRule="auto"/>
        <w:jc w:val="center"/>
      </w:pPr>
    </w:p>
    <w:p w14:paraId="0416D70F" w14:textId="77777777" w:rsidR="00D50815" w:rsidRDefault="00D50815" w:rsidP="002A657E">
      <w:pPr>
        <w:spacing w:line="480" w:lineRule="auto"/>
        <w:jc w:val="center"/>
      </w:pPr>
    </w:p>
    <w:p w14:paraId="7B4501C9" w14:textId="77777777" w:rsidR="00D50815" w:rsidRDefault="00D50815" w:rsidP="002A657E">
      <w:pPr>
        <w:spacing w:line="480" w:lineRule="auto"/>
        <w:jc w:val="center"/>
      </w:pPr>
    </w:p>
    <w:p w14:paraId="216263B9" w14:textId="77777777" w:rsidR="00D50815" w:rsidRDefault="00D50815" w:rsidP="002A657E">
      <w:pPr>
        <w:spacing w:line="480" w:lineRule="auto"/>
        <w:jc w:val="center"/>
      </w:pPr>
    </w:p>
    <w:p w14:paraId="569872AB" w14:textId="77777777" w:rsidR="00D50815" w:rsidRDefault="00D50815" w:rsidP="002A657E">
      <w:pPr>
        <w:spacing w:line="480" w:lineRule="auto"/>
        <w:jc w:val="center"/>
      </w:pPr>
    </w:p>
    <w:p w14:paraId="3173E862" w14:textId="77777777" w:rsidR="00D50815" w:rsidRDefault="00D50815" w:rsidP="002A657E">
      <w:pPr>
        <w:spacing w:line="480" w:lineRule="auto"/>
        <w:jc w:val="center"/>
      </w:pPr>
    </w:p>
    <w:p w14:paraId="46A6BE69" w14:textId="77777777" w:rsidR="00D50815" w:rsidRDefault="00D50815" w:rsidP="002A657E">
      <w:pPr>
        <w:spacing w:line="480" w:lineRule="auto"/>
        <w:jc w:val="center"/>
      </w:pPr>
    </w:p>
    <w:p w14:paraId="05E38E93" w14:textId="77777777" w:rsidR="00D50815" w:rsidRDefault="00D50815" w:rsidP="002A657E">
      <w:pPr>
        <w:spacing w:line="480" w:lineRule="auto"/>
        <w:jc w:val="center"/>
      </w:pPr>
    </w:p>
    <w:p w14:paraId="05E15B5F" w14:textId="77777777" w:rsidR="00D50815" w:rsidRDefault="00D50815" w:rsidP="002A657E">
      <w:pPr>
        <w:spacing w:line="480" w:lineRule="auto"/>
        <w:jc w:val="center"/>
      </w:pPr>
    </w:p>
    <w:p w14:paraId="317B074E" w14:textId="77777777" w:rsidR="00D50815" w:rsidRDefault="00D50815" w:rsidP="002A657E">
      <w:pPr>
        <w:spacing w:line="480" w:lineRule="auto"/>
        <w:jc w:val="center"/>
      </w:pPr>
    </w:p>
    <w:p w14:paraId="57D4133A" w14:textId="77777777" w:rsidR="00D50815" w:rsidRDefault="00D50815" w:rsidP="002A657E">
      <w:pPr>
        <w:spacing w:line="480" w:lineRule="auto"/>
        <w:jc w:val="center"/>
      </w:pPr>
    </w:p>
    <w:p w14:paraId="5967A50C" w14:textId="77777777" w:rsidR="00D50815" w:rsidRDefault="00D50815" w:rsidP="000238DE">
      <w:pPr>
        <w:spacing w:line="480" w:lineRule="auto"/>
      </w:pPr>
    </w:p>
    <w:p w14:paraId="1841B24E" w14:textId="13C2ECA1" w:rsidR="00A923F5" w:rsidRPr="00F60ADE" w:rsidRDefault="00D50815" w:rsidP="00F60ADE">
      <w:pPr>
        <w:spacing w:line="480" w:lineRule="auto"/>
        <w:jc w:val="center"/>
        <w:rPr>
          <w:b/>
        </w:rPr>
      </w:pPr>
      <w:r w:rsidRPr="00A923F5">
        <w:rPr>
          <w:b/>
        </w:rPr>
        <w:t>Abstract</w:t>
      </w:r>
    </w:p>
    <w:p w14:paraId="79840B12" w14:textId="2F0FF582" w:rsidR="00F60ADE" w:rsidRDefault="00A923F5" w:rsidP="00A923F5">
      <w:pPr>
        <w:spacing w:line="480" w:lineRule="auto"/>
        <w:ind w:firstLine="720"/>
      </w:pPr>
      <w:r>
        <w:t xml:space="preserve">Years of </w:t>
      </w:r>
      <w:r w:rsidR="000829B8">
        <w:t>research studies have shown how</w:t>
      </w:r>
      <w:r>
        <w:t xml:space="preserve"> o</w:t>
      </w:r>
      <w:r w:rsidRPr="00A923F5">
        <w:t xml:space="preserve">ur </w:t>
      </w:r>
      <w:r>
        <w:t xml:space="preserve">skeleton is </w:t>
      </w:r>
      <w:r w:rsidRPr="00A923F5">
        <w:t>always ready to sacrifice itself</w:t>
      </w:r>
      <w:r>
        <w:t xml:space="preserve"> </w:t>
      </w:r>
      <w:r w:rsidRPr="00A923F5">
        <w:t>for the</w:t>
      </w:r>
      <w:r>
        <w:t xml:space="preserve"> </w:t>
      </w:r>
      <w:r w:rsidRPr="00A923F5">
        <w:t>survival needs</w:t>
      </w:r>
      <w:r>
        <w:t xml:space="preserve"> </w:t>
      </w:r>
      <w:r w:rsidRPr="00A923F5">
        <w:t>of the whole</w:t>
      </w:r>
      <w:r>
        <w:t>, the greater good. Examples include:</w:t>
      </w:r>
      <w:r w:rsidRPr="00A923F5">
        <w:t xml:space="preserve"> if blood calcium drops to a</w:t>
      </w:r>
      <w:r>
        <w:t xml:space="preserve"> </w:t>
      </w:r>
      <w:r w:rsidRPr="00A923F5">
        <w:t>threatening level</w:t>
      </w:r>
      <w:r>
        <w:t>,</w:t>
      </w:r>
      <w:r w:rsidRPr="00A923F5">
        <w:t xml:space="preserve"> the skeleton immedia</w:t>
      </w:r>
      <w:r w:rsidR="000829B8">
        <w:t>tely breaks itself down and infuses</w:t>
      </w:r>
      <w:r w:rsidRPr="00A923F5">
        <w:t xml:space="preserve"> a life-sustaining</w:t>
      </w:r>
      <w:r>
        <w:t xml:space="preserve"> </w:t>
      </w:r>
      <w:r w:rsidRPr="00A923F5">
        <w:t>level of calcium into the blood</w:t>
      </w:r>
      <w:r w:rsidR="000829B8">
        <w:t>stream</w:t>
      </w:r>
      <w:r w:rsidRPr="00A923F5">
        <w:t xml:space="preserve">. </w:t>
      </w:r>
      <w:r>
        <w:t>Another example is i</w:t>
      </w:r>
      <w:r w:rsidR="007B36A0">
        <w:t>f blood pH takes an</w:t>
      </w:r>
      <w:r w:rsidRPr="00A923F5">
        <w:t xml:space="preserve"> acidic tilt,</w:t>
      </w:r>
      <w:r w:rsidR="000829B8">
        <w:t xml:space="preserve"> a pH less than 7,</w:t>
      </w:r>
      <w:r>
        <w:t xml:space="preserve"> again</w:t>
      </w:r>
      <w:r w:rsidR="00F60ADE">
        <w:t>,</w:t>
      </w:r>
      <w:r>
        <w:t xml:space="preserve"> bone</w:t>
      </w:r>
      <w:r w:rsidRPr="00A923F5">
        <w:t xml:space="preserve"> sacrifices its</w:t>
      </w:r>
      <w:r w:rsidR="000829B8">
        <w:t xml:space="preserve"> </w:t>
      </w:r>
      <w:r w:rsidRPr="00A923F5">
        <w:t>mineral co</w:t>
      </w:r>
      <w:r w:rsidR="00F60ADE">
        <w:t xml:space="preserve">mpounds to reestablish </w:t>
      </w:r>
      <w:r w:rsidRPr="00A923F5">
        <w:t>blood</w:t>
      </w:r>
      <w:r>
        <w:t xml:space="preserve"> pH balance. S</w:t>
      </w:r>
      <w:r w:rsidRPr="00A923F5">
        <w:t>cientists have</w:t>
      </w:r>
      <w:r>
        <w:t xml:space="preserve"> recently</w:t>
      </w:r>
      <w:r w:rsidR="007F199A">
        <w:t xml:space="preserve"> </w:t>
      </w:r>
      <w:r w:rsidRPr="00A923F5">
        <w:t>discovered a</w:t>
      </w:r>
      <w:r>
        <w:t xml:space="preserve"> </w:t>
      </w:r>
      <w:r w:rsidRPr="00A923F5">
        <w:t>new</w:t>
      </w:r>
      <w:r>
        <w:t xml:space="preserve"> </w:t>
      </w:r>
      <w:r w:rsidRPr="00A923F5">
        <w:t>fascinating and unexpected way</w:t>
      </w:r>
      <w:r>
        <w:t xml:space="preserve"> that </w:t>
      </w:r>
      <w:r w:rsidRPr="00A923F5">
        <w:t>bone protects the</w:t>
      </w:r>
      <w:r>
        <w:t xml:space="preserve"> whole body; </w:t>
      </w:r>
      <w:r w:rsidRPr="00A923F5">
        <w:t xml:space="preserve">this is the role that our skeleton plays </w:t>
      </w:r>
      <w:r>
        <w:t>when in the face of danger</w:t>
      </w:r>
      <w:r w:rsidR="00F60ADE">
        <w:t>, or stress. The hormones that are released in the body during a period of stress are detrimental to overall health but especially bone health. The main responsibly of our bodies is to keep us alive, to prepare us to fight or flee in the face of danger; thus, making these hormones necessary. However,</w:t>
      </w:r>
      <w:r w:rsidR="007B36A0">
        <w:t xml:space="preserve"> limiting stress is imperative for</w:t>
      </w:r>
      <w:r w:rsidR="00F60ADE">
        <w:t xml:space="preserve"> good health. </w:t>
      </w:r>
    </w:p>
    <w:p w14:paraId="2B622BA2" w14:textId="59A9B004" w:rsidR="00A923F5" w:rsidRDefault="00F60ADE" w:rsidP="00A923F5">
      <w:pPr>
        <w:spacing w:line="480" w:lineRule="auto"/>
        <w:ind w:firstLine="720"/>
      </w:pPr>
      <w:r>
        <w:t xml:space="preserve">Stress reduction comes in many forms and fashions and many people find relief from different things. Exercise has always been viewed as a great stress reduction technique and a tool to increase health and fitness, but something that has a positive correlation to general health and wellbeing is mindful exercise. Mindful exercise includes the likes of a few of the most popular exercises in the world like yoga, tai chi, and Pilates; but it also includes lesser known but no less effective exercises such as Qi Gong, Feldenkrais, and Alexander technique. </w:t>
      </w:r>
    </w:p>
    <w:p w14:paraId="4010A5BE" w14:textId="77777777" w:rsidR="00F60ADE" w:rsidRPr="00A923F5" w:rsidRDefault="00F60ADE" w:rsidP="00A923F5">
      <w:pPr>
        <w:spacing w:line="480" w:lineRule="auto"/>
        <w:ind w:firstLine="720"/>
      </w:pPr>
    </w:p>
    <w:p w14:paraId="70CBB3B6" w14:textId="77777777" w:rsidR="00D50815" w:rsidRDefault="00D50815" w:rsidP="002A657E">
      <w:pPr>
        <w:spacing w:line="480" w:lineRule="auto"/>
        <w:jc w:val="center"/>
      </w:pPr>
    </w:p>
    <w:p w14:paraId="705535A4" w14:textId="77777777" w:rsidR="00D50815" w:rsidRDefault="00D50815" w:rsidP="002A657E">
      <w:pPr>
        <w:spacing w:line="480" w:lineRule="auto"/>
        <w:jc w:val="center"/>
      </w:pPr>
    </w:p>
    <w:p w14:paraId="4C4B6857" w14:textId="77777777" w:rsidR="000238DE" w:rsidRDefault="000238DE" w:rsidP="007F199A">
      <w:pPr>
        <w:spacing w:line="480" w:lineRule="auto"/>
        <w:rPr>
          <w:b/>
        </w:rPr>
      </w:pPr>
    </w:p>
    <w:p w14:paraId="6E17CEC2" w14:textId="136F9D84" w:rsidR="00D50815" w:rsidRPr="00A923F5" w:rsidRDefault="00D50815" w:rsidP="00F60ADE">
      <w:pPr>
        <w:spacing w:line="480" w:lineRule="auto"/>
        <w:jc w:val="center"/>
        <w:rPr>
          <w:b/>
        </w:rPr>
      </w:pPr>
      <w:r w:rsidRPr="00A923F5">
        <w:rPr>
          <w:b/>
        </w:rPr>
        <w:t>Introduction</w:t>
      </w:r>
      <w:r w:rsidR="00A83D43" w:rsidRPr="00A923F5">
        <w:rPr>
          <w:b/>
        </w:rPr>
        <w:t xml:space="preserve"> to Osteoporosis</w:t>
      </w:r>
    </w:p>
    <w:p w14:paraId="03679BBA" w14:textId="54AE1C85" w:rsidR="00D50815" w:rsidRPr="00D50815" w:rsidRDefault="00D50815" w:rsidP="00D50815">
      <w:pPr>
        <w:spacing w:line="480" w:lineRule="auto"/>
        <w:ind w:firstLine="720"/>
      </w:pPr>
      <w:r w:rsidRPr="00D50815">
        <w:rPr>
          <w:bCs/>
        </w:rPr>
        <w:t>Osteoporosis</w:t>
      </w:r>
      <w:r>
        <w:t xml:space="preserve"> </w:t>
      </w:r>
      <w:r w:rsidR="00A83D43">
        <w:t>is defined as</w:t>
      </w:r>
      <w:r>
        <w:t xml:space="preserve"> porous bone. It</w:t>
      </w:r>
      <w:r w:rsidRPr="00D50815">
        <w:t xml:space="preserve"> is a disease </w:t>
      </w:r>
      <w:r>
        <w:t>where</w:t>
      </w:r>
      <w:r w:rsidR="00A923F5">
        <w:t xml:space="preserve"> the density and </w:t>
      </w:r>
      <w:r w:rsidRPr="00D50815">
        <w:t>quality of bone</w:t>
      </w:r>
      <w:r>
        <w:t>s</w:t>
      </w:r>
      <w:r w:rsidRPr="00D50815">
        <w:t xml:space="preserve"> are reduced. As bones become more porous</w:t>
      </w:r>
      <w:r>
        <w:t xml:space="preserve"> </w:t>
      </w:r>
      <w:r w:rsidRPr="00D50815">
        <w:t>and</w:t>
      </w:r>
      <w:r>
        <w:t xml:space="preserve"> therefore</w:t>
      </w:r>
      <w:r w:rsidRPr="00D50815">
        <w:t xml:space="preserve"> fragile, the risk </w:t>
      </w:r>
      <w:r>
        <w:t>of fracture greatly increases</w:t>
      </w:r>
      <w:r w:rsidRPr="00D50815">
        <w:t>. The loss of bone oc</w:t>
      </w:r>
      <w:r>
        <w:t>curs silently and progressively; o</w:t>
      </w:r>
      <w:r w:rsidRPr="00D50815">
        <w:t>ften</w:t>
      </w:r>
      <w:r>
        <w:t xml:space="preserve"> times</w:t>
      </w:r>
      <w:r w:rsidRPr="00D50815">
        <w:t xml:space="preserve"> there are no symptoms until the first fracture occurs.</w:t>
      </w:r>
      <w:r>
        <w:t xml:space="preserve"> </w:t>
      </w:r>
      <w:r>
        <w:rPr>
          <w:bCs/>
        </w:rPr>
        <w:t xml:space="preserve">Our </w:t>
      </w:r>
      <w:r w:rsidRPr="00D50815">
        <w:t xml:space="preserve">bones are living tissue </w:t>
      </w:r>
      <w:r>
        <w:t>that change constantly</w:t>
      </w:r>
      <w:r w:rsidRPr="00D50815">
        <w:t xml:space="preserve">. From birth </w:t>
      </w:r>
      <w:r>
        <w:t>through</w:t>
      </w:r>
      <w:r w:rsidRPr="00D50815">
        <w:t xml:space="preserve"> </w:t>
      </w:r>
      <w:r>
        <w:t>adolescence</w:t>
      </w:r>
      <w:r w:rsidRPr="00D50815">
        <w:t xml:space="preserve">, bones are developing and </w:t>
      </w:r>
      <w:r>
        <w:t>becoming stronger</w:t>
      </w:r>
      <w:r w:rsidR="00F465E4">
        <w:t>. According to the International Osteoporosis Foundation, o</w:t>
      </w:r>
      <w:r>
        <w:t xml:space="preserve">ur bones are at their peak density in our early 20s and this is referred to as </w:t>
      </w:r>
      <w:r w:rsidRPr="00D50815">
        <w:t>peak bone mass. As we age</w:t>
      </w:r>
      <w:r>
        <w:t>,</w:t>
      </w:r>
      <w:r w:rsidRPr="00D50815">
        <w:t xml:space="preserve"> some of our bone cells begin to dissolve while new bone cells </w:t>
      </w:r>
      <w:r>
        <w:t>form; t</w:t>
      </w:r>
      <w:r w:rsidRPr="00D50815">
        <w:t>his process is known as remodeling.</w:t>
      </w:r>
      <w:r>
        <w:t xml:space="preserve"> People with osteoporosis experience </w:t>
      </w:r>
      <w:r w:rsidRPr="00D50815">
        <w:t>bone loss</w:t>
      </w:r>
      <w:r>
        <w:t xml:space="preserve"> that</w:t>
      </w:r>
      <w:r w:rsidRPr="00D50815">
        <w:t xml:space="preserve"> outpaces </w:t>
      </w:r>
      <w:r>
        <w:t>bone growth</w:t>
      </w:r>
      <w:r w:rsidRPr="00D50815">
        <w:t xml:space="preserve">. </w:t>
      </w:r>
      <w:r>
        <w:t>These b</w:t>
      </w:r>
      <w:r w:rsidR="00A923F5">
        <w:t xml:space="preserve">ones become porous and </w:t>
      </w:r>
      <w:r w:rsidRPr="00D50815">
        <w:t>brittle</w:t>
      </w:r>
      <w:r w:rsidR="00A923F5">
        <w:t>, which leads them to being prone</w:t>
      </w:r>
      <w:r w:rsidRPr="00D50815">
        <w:t xml:space="preserve"> to fracture. </w:t>
      </w:r>
    </w:p>
    <w:p w14:paraId="344A3C56" w14:textId="1D4482C4" w:rsidR="00D50815" w:rsidRDefault="00A83D43" w:rsidP="00A83D43">
      <w:pPr>
        <w:spacing w:line="480" w:lineRule="auto"/>
        <w:ind w:firstLine="720"/>
      </w:pPr>
      <w:r>
        <w:rPr>
          <w:bCs/>
        </w:rPr>
        <w:t>Osteoporosis is a wide reaching</w:t>
      </w:r>
      <w:r w:rsidR="00D50815">
        <w:rPr>
          <w:bCs/>
        </w:rPr>
        <w:t xml:space="preserve"> public health concern.</w:t>
      </w:r>
      <w:r w:rsidR="00A923F5">
        <w:rPr>
          <w:bCs/>
        </w:rPr>
        <w:t xml:space="preserve"> According to the International Osteoporosis Foundation,</w:t>
      </w:r>
      <w:r w:rsidR="00D50815">
        <w:rPr>
          <w:bCs/>
        </w:rPr>
        <w:t xml:space="preserve"> </w:t>
      </w:r>
      <w:r w:rsidR="00A923F5">
        <w:t>w</w:t>
      </w:r>
      <w:r>
        <w:t>orldwide</w:t>
      </w:r>
      <w:r w:rsidR="00D50815" w:rsidRPr="00D50815">
        <w:t xml:space="preserve">, 1 in 3 women and 1 in 5 men </w:t>
      </w:r>
      <w:r>
        <w:t>that are aged fifty years and older</w:t>
      </w:r>
      <w:r w:rsidR="00D50815" w:rsidRPr="00D50815">
        <w:t xml:space="preserve"> are at risk of an osteoporotic fracture. The most common fractures associated wi</w:t>
      </w:r>
      <w:r>
        <w:t xml:space="preserve">th osteoporosis occur at the wrist, hip, and spine; </w:t>
      </w:r>
      <w:r>
        <w:t>o</w:t>
      </w:r>
      <w:r w:rsidRPr="00D50815">
        <w:t xml:space="preserve">f particular concern are </w:t>
      </w:r>
      <w:r>
        <w:t>spinal</w:t>
      </w:r>
      <w:r w:rsidRPr="00D50815">
        <w:t xml:space="preserve"> and hip fractures</w:t>
      </w:r>
      <w:r w:rsidR="00A923F5">
        <w:t xml:space="preserve"> because of the immobility implications that these fractures are linked to</w:t>
      </w:r>
      <w:r w:rsidRPr="00D50815">
        <w:t xml:space="preserve">. </w:t>
      </w:r>
      <w:r w:rsidR="00D50815" w:rsidRPr="00D50815">
        <w:t>The likelihoo</w:t>
      </w:r>
      <w:r>
        <w:t xml:space="preserve">d of these fractures occurring </w:t>
      </w:r>
      <w:r w:rsidR="00D50815" w:rsidRPr="00D50815">
        <w:t>increases</w:t>
      </w:r>
      <w:r>
        <w:t xml:space="preserve"> with age in both women and men. T</w:t>
      </w:r>
      <w:r w:rsidR="00D50815" w:rsidRPr="00D50815">
        <w:t>he good news is</w:t>
      </w:r>
      <w:r>
        <w:t xml:space="preserve"> that</w:t>
      </w:r>
      <w:r w:rsidR="00D50815" w:rsidRPr="00D50815">
        <w:t xml:space="preserve"> there are many steps that can be taken to </w:t>
      </w:r>
      <w:r w:rsidR="00D50815" w:rsidRPr="00A83D43">
        <w:t>prevent</w:t>
      </w:r>
      <w:r w:rsidR="00D50815" w:rsidRPr="00D50815">
        <w:t> and </w:t>
      </w:r>
      <w:r w:rsidR="00D50815" w:rsidRPr="00A83D43">
        <w:t>diagnosis</w:t>
      </w:r>
      <w:r>
        <w:t> osteoporosis. It is</w:t>
      </w:r>
      <w:r w:rsidR="00D50815" w:rsidRPr="00D50815">
        <w:t xml:space="preserve"> now a largely </w:t>
      </w:r>
      <w:r w:rsidR="00D50815" w:rsidRPr="00A83D43">
        <w:t>treatable condition</w:t>
      </w:r>
      <w:r w:rsidR="007F199A">
        <w:t>;</w:t>
      </w:r>
      <w:r w:rsidR="00D50815" w:rsidRPr="00D50815">
        <w:t xml:space="preserve"> with a combination of lifestyle</w:t>
      </w:r>
      <w:r w:rsidR="00A923F5">
        <w:t xml:space="preserve"> </w:t>
      </w:r>
      <w:r w:rsidR="00D50815" w:rsidRPr="00D50815">
        <w:t>changes</w:t>
      </w:r>
      <w:r w:rsidR="00A923F5">
        <w:t xml:space="preserve"> such as improved diet and increased exercise regularity, along with</w:t>
      </w:r>
      <w:r w:rsidR="00D50815" w:rsidRPr="00D50815">
        <w:t xml:space="preserve"> appropriate medical treatment, </w:t>
      </w:r>
      <w:r w:rsidR="00D50815" w:rsidRPr="00A83D43">
        <w:t>many fractures can be avoided</w:t>
      </w:r>
      <w:r w:rsidR="007F199A">
        <w:t xml:space="preserve"> or minimally of a lesser severity</w:t>
      </w:r>
      <w:r w:rsidR="00D50815" w:rsidRPr="00D50815">
        <w:t>.</w:t>
      </w:r>
    </w:p>
    <w:p w14:paraId="41BE9665" w14:textId="77777777" w:rsidR="00A923F5" w:rsidRDefault="00A923F5" w:rsidP="00A83D43">
      <w:pPr>
        <w:spacing w:line="480" w:lineRule="auto"/>
        <w:ind w:firstLine="720"/>
      </w:pPr>
    </w:p>
    <w:p w14:paraId="1CD600C7" w14:textId="77777777" w:rsidR="007F199A" w:rsidRDefault="007F199A" w:rsidP="00F465E4">
      <w:pPr>
        <w:spacing w:line="480" w:lineRule="auto"/>
        <w:rPr>
          <w:b/>
        </w:rPr>
      </w:pPr>
    </w:p>
    <w:p w14:paraId="29CE13FD" w14:textId="0FE7812D" w:rsidR="00E70CAF" w:rsidRPr="00E70CAF" w:rsidRDefault="00A923F5" w:rsidP="00E70CAF">
      <w:pPr>
        <w:spacing w:line="480" w:lineRule="auto"/>
        <w:ind w:firstLine="720"/>
        <w:jc w:val="center"/>
        <w:rPr>
          <w:b/>
        </w:rPr>
      </w:pPr>
      <w:r w:rsidRPr="00A923F5">
        <w:rPr>
          <w:b/>
        </w:rPr>
        <w:t>Stress and its Effects on Health/Bone Health</w:t>
      </w:r>
    </w:p>
    <w:p w14:paraId="4F069BD6" w14:textId="4B9549DE" w:rsidR="000238DE" w:rsidRPr="000238DE" w:rsidRDefault="000238DE" w:rsidP="00E70CAF">
      <w:pPr>
        <w:jc w:val="center"/>
        <w:rPr>
          <w:rFonts w:eastAsia="Times New Roman"/>
        </w:rPr>
      </w:pPr>
    </w:p>
    <w:p w14:paraId="6246473E" w14:textId="09046CAF" w:rsidR="00E70CAF" w:rsidRPr="00E70CAF" w:rsidRDefault="00E70CAF" w:rsidP="00E70CAF">
      <w:pPr>
        <w:jc w:val="center"/>
        <w:rPr>
          <w:rFonts w:eastAsia="Times New Roman"/>
        </w:rPr>
      </w:pPr>
      <w:r w:rsidRPr="00E70CAF">
        <w:rPr>
          <w:rFonts w:eastAsia="Times New Roman"/>
          <w:noProof/>
        </w:rPr>
        <mc:AlternateContent>
          <mc:Choice Requires="wps">
            <w:drawing>
              <wp:inline distT="0" distB="0" distL="0" distR="0" wp14:anchorId="5D74BB67" wp14:editId="23330C62">
                <wp:extent cx="307975" cy="307975"/>
                <wp:effectExtent l="0" t="0" r="0" b="0"/>
                <wp:docPr id="4" name="Rectangle 4" descr="https://ars-els-cdn-com.libezproxy2.syr.edu/content/image/1-s2.0-S1550413119304413-fx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8E8614" id="Rectangle 4" o:spid="_x0000_s1026" alt="https://ars-els-cdn-com.libezproxy2.syr.edu/content/image/1-s2.0-S1550413119304413-fx1.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" filled="f" stroked="f">
                <o:lock v:ext="edit" aspectratio="t"/>
                <w10:anchorlock/>
              </v:rect>
            </w:pict>
          </mc:Fallback>
        </mc:AlternateContent>
      </w:r>
      <w:r>
        <w:rPr>
          <w:noProof/>
        </w:rPr>
        <w:drawing>
          <wp:inline distT="0" distB="0" distL="0" distR="0" wp14:anchorId="09CA1AD1" wp14:editId="2D4E4AC4">
            <wp:extent cx="5487670" cy="6564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7670" cy="6564039"/>
                    </a:xfrm>
                    <a:prstGeom prst="rect">
                      <a:avLst/>
                    </a:prstGeom>
                  </pic:spPr>
                </pic:pic>
              </a:graphicData>
            </a:graphic>
          </wp:inline>
        </w:drawing>
      </w:r>
    </w:p>
    <w:p w14:paraId="0A45C092" w14:textId="3F5350EC" w:rsidR="000238DE" w:rsidRPr="00E70CAF" w:rsidRDefault="00E70CAF" w:rsidP="00E70CAF">
      <w:pPr>
        <w:jc w:val="center"/>
        <w:rPr>
          <w:rFonts w:eastAsia="Times New Roman"/>
        </w:rPr>
      </w:pPr>
      <w:r w:rsidRPr="00E70CAF">
        <w:rPr>
          <w:rFonts w:eastAsia="Times New Roman"/>
          <w:noProof/>
        </w:rPr>
        <mc:AlternateContent>
          <mc:Choice Requires="wps">
            <w:drawing>
              <wp:inline distT="0" distB="0" distL="0" distR="0" wp14:anchorId="7A2F436A" wp14:editId="75512143">
                <wp:extent cx="307975" cy="307975"/>
                <wp:effectExtent l="0" t="0" r="0" b="0"/>
                <wp:docPr id="5" name="Rectangle 5" descr="https://ars-els-cdn-com.libezproxy2.syr.edu/content/image/1-s2.0-S1550413119304413-fx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3E4C53" id="Rectangle 5" o:spid="_x0000_s1026" alt="https://ars-els-cdn-com.libezproxy2.syr.edu/content/image/1-s2.0-S1550413119304413-fx1.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" filled="f" stroked="f">
                <o:lock v:ext="edit" aspectratio="t"/>
                <w10:anchorlock/>
              </v:rect>
            </w:pict>
          </mc:Fallback>
        </mc:AlternateContent>
      </w:r>
    </w:p>
    <w:p w14:paraId="4A21B807" w14:textId="23E0A82C" w:rsidR="00E70CAF" w:rsidRDefault="00E70CAF" w:rsidP="00E70CAF">
      <w:pPr>
        <w:spacing w:line="480" w:lineRule="auto"/>
        <w:ind w:firstLine="360"/>
      </w:pPr>
      <w:r>
        <w:t>Listed are the biomechanical processes that undergo during a period of stress</w:t>
      </w:r>
      <w:r w:rsidR="007B36A0">
        <w:t xml:space="preserve"> (</w:t>
      </w:r>
      <w:r>
        <w:t>derived from the above chart</w:t>
      </w:r>
      <w:r>
        <w:t xml:space="preserve"> (Berger,</w:t>
      </w:r>
      <w:r w:rsidR="007B36A0">
        <w:t xml:space="preserve"> et al.,</w:t>
      </w:r>
      <w:r>
        <w:t xml:space="preserve"> 2019)</w:t>
      </w:r>
      <w:r w:rsidR="007B36A0">
        <w:t>).</w:t>
      </w:r>
    </w:p>
    <w:p w14:paraId="0A9DD2C4" w14:textId="77777777" w:rsidR="00E70CAF" w:rsidRPr="000238DE" w:rsidRDefault="00E70CAF" w:rsidP="00E70CAF">
      <w:pPr>
        <w:pStyle w:val="ListParagraph"/>
        <w:numPr>
          <w:ilvl w:val="0"/>
          <w:numId w:val="1"/>
        </w:numPr>
        <w:spacing w:line="480" w:lineRule="auto"/>
        <w:rPr>
          <w:rFonts w:ascii="Times New Roman" w:hAnsi="Times New Roman" w:cs="Times New Roman"/>
        </w:rPr>
      </w:pPr>
      <w:r w:rsidRPr="000238DE">
        <w:rPr>
          <w:rFonts w:ascii="Times New Roman" w:hAnsi="Times New Roman" w:cs="Times New Roman"/>
        </w:rPr>
        <w:t>When faced with danger</w:t>
      </w:r>
      <w:r>
        <w:rPr>
          <w:rFonts w:ascii="Times New Roman" w:hAnsi="Times New Roman" w:cs="Times New Roman"/>
        </w:rPr>
        <w:t>,</w:t>
      </w:r>
      <w:r w:rsidRPr="000238DE">
        <w:rPr>
          <w:rFonts w:ascii="Times New Roman" w:hAnsi="Times New Roman" w:cs="Times New Roman"/>
        </w:rPr>
        <w:t xml:space="preserve"> the brain registers a fear response in its amygdale</w:t>
      </w:r>
      <w:r>
        <w:rPr>
          <w:rFonts w:ascii="Times New Roman" w:hAnsi="Times New Roman" w:cs="Times New Roman"/>
        </w:rPr>
        <w:t>.</w:t>
      </w:r>
    </w:p>
    <w:p w14:paraId="63AB6418" w14:textId="77777777" w:rsidR="00E70CAF" w:rsidRPr="000238DE" w:rsidRDefault="00E70CAF" w:rsidP="00E70CAF">
      <w:pPr>
        <w:pStyle w:val="ListParagraph"/>
        <w:numPr>
          <w:ilvl w:val="0"/>
          <w:numId w:val="1"/>
        </w:numPr>
        <w:spacing w:line="480" w:lineRule="auto"/>
        <w:rPr>
          <w:rFonts w:ascii="Times New Roman" w:hAnsi="Times New Roman" w:cs="Times New Roman"/>
        </w:rPr>
      </w:pPr>
      <w:r w:rsidRPr="000238DE">
        <w:rPr>
          <w:rFonts w:ascii="Times New Roman" w:hAnsi="Times New Roman" w:cs="Times New Roman"/>
        </w:rPr>
        <w:t xml:space="preserve">This alarm signal gives the call for the specific activated form of osteocalcin </w:t>
      </w:r>
      <w:r>
        <w:rPr>
          <w:rFonts w:ascii="Times New Roman" w:hAnsi="Times New Roman" w:cs="Times New Roman"/>
        </w:rPr>
        <w:t>t</w:t>
      </w:r>
      <w:r w:rsidRPr="000238DE">
        <w:rPr>
          <w:rFonts w:ascii="Times New Roman" w:hAnsi="Times New Roman" w:cs="Times New Roman"/>
        </w:rPr>
        <w:t>o</w:t>
      </w:r>
      <w:r>
        <w:rPr>
          <w:rFonts w:ascii="Times New Roman" w:hAnsi="Times New Roman" w:cs="Times New Roman"/>
        </w:rPr>
        <w:t xml:space="preserve"> </w:t>
      </w:r>
      <w:r w:rsidRPr="000238DE">
        <w:rPr>
          <w:rFonts w:ascii="Times New Roman" w:hAnsi="Times New Roman" w:cs="Times New Roman"/>
        </w:rPr>
        <w:t>be sent to the blood</w:t>
      </w:r>
      <w:r>
        <w:rPr>
          <w:rFonts w:ascii="Times New Roman" w:hAnsi="Times New Roman" w:cs="Times New Roman"/>
        </w:rPr>
        <w:t>.</w:t>
      </w:r>
    </w:p>
    <w:p w14:paraId="412BE414" w14:textId="77777777" w:rsidR="00E70CAF" w:rsidRPr="000238DE" w:rsidRDefault="00E70CAF" w:rsidP="00E70CAF">
      <w:pPr>
        <w:pStyle w:val="ListParagraph"/>
        <w:numPr>
          <w:ilvl w:val="0"/>
          <w:numId w:val="1"/>
        </w:numPr>
        <w:spacing w:line="480" w:lineRule="auto"/>
        <w:rPr>
          <w:rFonts w:ascii="Times New Roman" w:hAnsi="Times New Roman" w:cs="Times New Roman"/>
        </w:rPr>
      </w:pPr>
      <w:r w:rsidRPr="000238DE">
        <w:rPr>
          <w:rFonts w:ascii="Times New Roman" w:hAnsi="Times New Roman" w:cs="Times New Roman"/>
        </w:rPr>
        <w:t>To provide for this active form of osteocalcin</w:t>
      </w:r>
      <w:r>
        <w:rPr>
          <w:rFonts w:ascii="Times New Roman" w:hAnsi="Times New Roman" w:cs="Times New Roman"/>
        </w:rPr>
        <w:t>,</w:t>
      </w:r>
      <w:r w:rsidRPr="000238DE">
        <w:rPr>
          <w:rFonts w:ascii="Times New Roman" w:hAnsi="Times New Roman" w:cs="Times New Roman"/>
        </w:rPr>
        <w:t xml:space="preserve"> the bone-forming osteoblasts increase their uptake of the neurotransmitter</w:t>
      </w:r>
      <w:r>
        <w:rPr>
          <w:rFonts w:ascii="Times New Roman" w:hAnsi="Times New Roman" w:cs="Times New Roman"/>
        </w:rPr>
        <w:t>,</w:t>
      </w:r>
      <w:r w:rsidRPr="000238DE">
        <w:rPr>
          <w:rFonts w:ascii="Times New Roman" w:hAnsi="Times New Roman" w:cs="Times New Roman"/>
        </w:rPr>
        <w:t xml:space="preserve"> </w:t>
      </w:r>
      <w:r>
        <w:rPr>
          <w:rFonts w:ascii="Times New Roman" w:hAnsi="Times New Roman" w:cs="Times New Roman"/>
        </w:rPr>
        <w:t xml:space="preserve">glutamate; </w:t>
      </w:r>
      <w:r w:rsidRPr="000238DE">
        <w:rPr>
          <w:rFonts w:ascii="Times New Roman" w:hAnsi="Times New Roman" w:cs="Times New Roman"/>
        </w:rPr>
        <w:t>this neurotransmitter prevents inactivation of the osteocalcin</w:t>
      </w:r>
      <w:r>
        <w:rPr>
          <w:rFonts w:ascii="Times New Roman" w:hAnsi="Times New Roman" w:cs="Times New Roman"/>
        </w:rPr>
        <w:t>.</w:t>
      </w:r>
    </w:p>
    <w:p w14:paraId="4BD9BAAB" w14:textId="77777777" w:rsidR="00E70CAF" w:rsidRPr="000238DE" w:rsidRDefault="00E70CAF" w:rsidP="00E70CAF">
      <w:pPr>
        <w:pStyle w:val="ListParagraph"/>
        <w:numPr>
          <w:ilvl w:val="0"/>
          <w:numId w:val="1"/>
        </w:numPr>
        <w:spacing w:line="480" w:lineRule="auto"/>
        <w:rPr>
          <w:rFonts w:ascii="Times New Roman" w:hAnsi="Times New Roman" w:cs="Times New Roman"/>
        </w:rPr>
      </w:pPr>
      <w:r w:rsidRPr="000238DE">
        <w:rPr>
          <w:rFonts w:ascii="Times New Roman" w:hAnsi="Times New Roman" w:cs="Times New Roman"/>
        </w:rPr>
        <w:t>Active osteocalcin then is sent flooding into the blood stream</w:t>
      </w:r>
      <w:r>
        <w:rPr>
          <w:rFonts w:ascii="Times New Roman" w:hAnsi="Times New Roman" w:cs="Times New Roman"/>
        </w:rPr>
        <w:t>.</w:t>
      </w:r>
    </w:p>
    <w:p w14:paraId="7ADAFF12" w14:textId="77777777" w:rsidR="00E70CAF" w:rsidRPr="000238DE" w:rsidRDefault="00E70CAF" w:rsidP="00E70CAF">
      <w:pPr>
        <w:pStyle w:val="ListParagraph"/>
        <w:numPr>
          <w:ilvl w:val="0"/>
          <w:numId w:val="1"/>
        </w:numPr>
        <w:spacing w:line="480" w:lineRule="auto"/>
        <w:rPr>
          <w:rFonts w:ascii="Times New Roman" w:hAnsi="Times New Roman" w:cs="Times New Roman"/>
        </w:rPr>
      </w:pPr>
      <w:r w:rsidRPr="000238DE">
        <w:rPr>
          <w:rFonts w:ascii="Times New Roman" w:hAnsi="Times New Roman" w:cs="Times New Roman"/>
        </w:rPr>
        <w:t>Active osteocalcin then “turns off” the “rest and digest” parasympathetic nervous system</w:t>
      </w:r>
    </w:p>
    <w:p w14:paraId="3E784449" w14:textId="77777777" w:rsidR="00E70CAF" w:rsidRPr="000238DE" w:rsidRDefault="00E70CAF" w:rsidP="00E70CAF">
      <w:pPr>
        <w:pStyle w:val="ListParagraph"/>
        <w:numPr>
          <w:ilvl w:val="0"/>
          <w:numId w:val="1"/>
        </w:numPr>
        <w:spacing w:line="480" w:lineRule="auto"/>
        <w:rPr>
          <w:rFonts w:ascii="Times New Roman" w:hAnsi="Times New Roman" w:cs="Times New Roman"/>
        </w:rPr>
      </w:pPr>
      <w:r w:rsidRPr="000238DE">
        <w:rPr>
          <w:rFonts w:ascii="Times New Roman" w:hAnsi="Times New Roman" w:cs="Times New Roman"/>
        </w:rPr>
        <w:t>With the counter-balancing parasympathetic nervous system turned off, the “fight or flight” sympathetic nervous system is allowed to run full tilt without any brakes</w:t>
      </w:r>
      <w:r>
        <w:rPr>
          <w:rFonts w:ascii="Times New Roman" w:hAnsi="Times New Roman" w:cs="Times New Roman"/>
        </w:rPr>
        <w:t>.</w:t>
      </w:r>
    </w:p>
    <w:p w14:paraId="26E069FB" w14:textId="77777777" w:rsidR="00E70CAF" w:rsidRDefault="00E70CAF" w:rsidP="00E70CAF">
      <w:pPr>
        <w:pStyle w:val="ListParagraph"/>
        <w:numPr>
          <w:ilvl w:val="0"/>
          <w:numId w:val="1"/>
        </w:numPr>
        <w:spacing w:line="480" w:lineRule="auto"/>
        <w:rPr>
          <w:rFonts w:ascii="Times New Roman" w:hAnsi="Times New Roman" w:cs="Times New Roman"/>
        </w:rPr>
      </w:pPr>
      <w:r w:rsidRPr="000238DE">
        <w:rPr>
          <w:rFonts w:ascii="Times New Roman" w:hAnsi="Times New Roman" w:cs="Times New Roman"/>
        </w:rPr>
        <w:t xml:space="preserve">The unrestrained “fight or flight” response fuels the body with high powered stress hormones fueling an immediate and robust </w:t>
      </w:r>
      <w:r>
        <w:rPr>
          <w:rFonts w:ascii="Times New Roman" w:hAnsi="Times New Roman" w:cs="Times New Roman"/>
        </w:rPr>
        <w:t>response</w:t>
      </w:r>
      <w:r w:rsidRPr="000238DE">
        <w:rPr>
          <w:rFonts w:ascii="Times New Roman" w:hAnsi="Times New Roman" w:cs="Times New Roman"/>
        </w:rPr>
        <w:t xml:space="preserve"> to the danger</w:t>
      </w:r>
      <w:r>
        <w:rPr>
          <w:rFonts w:ascii="Times New Roman" w:hAnsi="Times New Roman" w:cs="Times New Roman"/>
        </w:rPr>
        <w:t>.</w:t>
      </w:r>
    </w:p>
    <w:p w14:paraId="4CD197CA" w14:textId="4DF90017" w:rsidR="000238DE" w:rsidRDefault="00E70CAF" w:rsidP="00E70CAF">
      <w:pPr>
        <w:spacing w:line="480" w:lineRule="auto"/>
        <w:ind w:firstLine="360"/>
      </w:pPr>
      <w:r>
        <w:t>But what does all of this mean, and what implications</w:t>
      </w:r>
      <w:r w:rsidR="007F199A">
        <w:t xml:space="preserve"> d</w:t>
      </w:r>
      <w:r>
        <w:t>o these things on have on our health, particularly our bone health?</w:t>
      </w:r>
    </w:p>
    <w:p w14:paraId="6485400E" w14:textId="2E2D21DA" w:rsidR="007F199A" w:rsidRDefault="001533D7" w:rsidP="00E70CAF">
      <w:pPr>
        <w:spacing w:line="480" w:lineRule="auto"/>
        <w:ind w:firstLine="360"/>
      </w:pPr>
      <w:r>
        <w:t>A 2013 Times of India article, “Stress can hurt your bones too”, links the issue with stress to four main things. One being the release of cortisol, two being phosphoric acid, three being depression – which mimics the effect(s) of stress, and diet.</w:t>
      </w:r>
      <w:r w:rsidR="007B36A0">
        <w:t xml:space="preserve"> (Holla 2013)</w:t>
      </w:r>
    </w:p>
    <w:p w14:paraId="3449904A" w14:textId="1D4079E3" w:rsidR="001533D7" w:rsidRDefault="001533D7" w:rsidP="001533D7">
      <w:pPr>
        <w:spacing w:line="480" w:lineRule="auto"/>
        <w:ind w:firstLine="360"/>
      </w:pPr>
      <w:r>
        <w:t xml:space="preserve">The </w:t>
      </w:r>
      <w:r w:rsidR="00CE2548">
        <w:t xml:space="preserve">Times of India stress </w:t>
      </w:r>
      <w:r>
        <w:t xml:space="preserve">article’s section on cortisol states that </w:t>
      </w:r>
      <w:r w:rsidR="000829B8">
        <w:t>countless research has</w:t>
      </w:r>
      <w:r w:rsidRPr="001533D7">
        <w:t xml:space="preserve"> pointed</w:t>
      </w:r>
      <w:r w:rsidR="000829B8">
        <w:t xml:space="preserve"> to</w:t>
      </w:r>
      <w:r w:rsidR="0051542B">
        <w:t xml:space="preserve"> how stress negatively impacts bone mineral density. </w:t>
      </w:r>
      <w:r w:rsidRPr="001533D7">
        <w:t>Dr</w:t>
      </w:r>
      <w:r>
        <w:t xml:space="preserve">. Bhonsle, a department head </w:t>
      </w:r>
      <w:r w:rsidRPr="001533D7">
        <w:t>at KEM Hospital</w:t>
      </w:r>
      <w:r w:rsidR="00CE2548">
        <w:t xml:space="preserve"> in India</w:t>
      </w:r>
      <w:r w:rsidRPr="001533D7">
        <w:t>, says</w:t>
      </w:r>
      <w:r>
        <w:t xml:space="preserve"> that stress plays a major role in </w:t>
      </w:r>
      <w:r w:rsidR="000829B8">
        <w:t>in the result of</w:t>
      </w:r>
      <w:r>
        <w:t xml:space="preserve"> </w:t>
      </w:r>
      <w:r w:rsidR="000829B8">
        <w:t xml:space="preserve">osteoporosis. When </w:t>
      </w:r>
      <w:r w:rsidRPr="001533D7">
        <w:t>bone tissue is constantly remodeled</w:t>
      </w:r>
      <w:r>
        <w:t xml:space="preserve"> in</w:t>
      </w:r>
      <w:r w:rsidRPr="001533D7">
        <w:t xml:space="preserve"> the body, </w:t>
      </w:r>
      <w:r w:rsidR="000829B8">
        <w:t>two types of cells are responsible. O</w:t>
      </w:r>
      <w:r w:rsidRPr="001533D7">
        <w:t>steoblasts</w:t>
      </w:r>
      <w:r w:rsidR="000829B8">
        <w:t>, which</w:t>
      </w:r>
      <w:r w:rsidRPr="001533D7">
        <w:t xml:space="preserve"> help in depositing new bone tissue</w:t>
      </w:r>
      <w:r>
        <w:t>,</w:t>
      </w:r>
      <w:r w:rsidRPr="001533D7">
        <w:t xml:space="preserve"> and osteoclasts</w:t>
      </w:r>
      <w:r w:rsidR="000829B8">
        <w:t>, which</w:t>
      </w:r>
      <w:r w:rsidRPr="001533D7">
        <w:t xml:space="preserve"> break down old bone tissue. Dr</w:t>
      </w:r>
      <w:r>
        <w:t>.</w:t>
      </w:r>
      <w:r w:rsidRPr="001533D7">
        <w:t xml:space="preserve"> Bhonsle says, “Your bone density is determined by the rate at which these cells work. Under stress, our adrenal glands increase the production of </w:t>
      </w:r>
      <w:r w:rsidR="00CE2548">
        <w:t>cortisol. Cortisol</w:t>
      </w:r>
      <w:r w:rsidRPr="001533D7">
        <w:t xml:space="preserve"> </w:t>
      </w:r>
      <w:r w:rsidR="00CE2548">
        <w:t>is known as the stress hormone, and</w:t>
      </w:r>
      <w:r w:rsidRPr="001533D7">
        <w:t xml:space="preserve"> as it’s released by </w:t>
      </w:r>
      <w:r w:rsidR="00CE2548">
        <w:t xml:space="preserve">the body in response to stress </w:t>
      </w:r>
      <w:r w:rsidRPr="001533D7">
        <w:t>can decrease bone density by inhibiting the bone-building osteoblasts.” With decreased osteoblast activity, the body ends up with more broken down bone tissue than deposited, causing low bone density and eventually osteoporosis. Inte</w:t>
      </w:r>
      <w:r>
        <w:t>restingly, America which is</w:t>
      </w:r>
      <w:r w:rsidRPr="001533D7">
        <w:t xml:space="preserve"> among the countries with the highest calcium intake,</w:t>
      </w:r>
      <w:r>
        <w:t xml:space="preserve"> no doubt due to its love of cheese and ice cream,</w:t>
      </w:r>
      <w:r w:rsidRPr="001533D7">
        <w:t xml:space="preserve"> also has one of the highest rates of osteoporosis. The solu</w:t>
      </w:r>
      <w:r w:rsidR="0051542B">
        <w:t xml:space="preserve">tion, health experts say, </w:t>
      </w:r>
      <w:r w:rsidR="007B36A0">
        <w:t>is not</w:t>
      </w:r>
      <w:r w:rsidRPr="001533D7">
        <w:t xml:space="preserve"> more calcium, but excreting less of it. When you face stress</w:t>
      </w:r>
      <w:r w:rsidR="00CE2548">
        <w:t>, you lose calcium through urination</w:t>
      </w:r>
      <w:r w:rsidRPr="001533D7">
        <w:t>. Dr</w:t>
      </w:r>
      <w:r>
        <w:t>.</w:t>
      </w:r>
      <w:r w:rsidRPr="001533D7">
        <w:t xml:space="preserve"> Bhonsle adds, “More cortisol leads to a dip in calcium absorption and a spike in its excretion.”</w:t>
      </w:r>
      <w:r w:rsidR="007B36A0">
        <w:t xml:space="preserve"> (Holla 2013)</w:t>
      </w:r>
    </w:p>
    <w:p w14:paraId="02EE1EFF" w14:textId="147865DD" w:rsidR="001533D7" w:rsidRDefault="001533D7" w:rsidP="001533D7">
      <w:pPr>
        <w:spacing w:line="480" w:lineRule="auto"/>
        <w:ind w:firstLine="360"/>
      </w:pPr>
      <w:r>
        <w:t xml:space="preserve">The </w:t>
      </w:r>
      <w:r w:rsidR="00CE2548">
        <w:t xml:space="preserve">Times of India stress </w:t>
      </w:r>
      <w:r>
        <w:t xml:space="preserve">article’s section on phosphoric acid states that phosphoric acid </w:t>
      </w:r>
      <w:r w:rsidRPr="001533D7">
        <w:t>acts as a corrosive agent and is a key cause of calcium and mineral loss from</w:t>
      </w:r>
      <w:r w:rsidR="00CE2548">
        <w:t xml:space="preserve"> both</w:t>
      </w:r>
      <w:r w:rsidRPr="001533D7">
        <w:t xml:space="preserve"> bones and teeth. Dr</w:t>
      </w:r>
      <w:r>
        <w:t>.</w:t>
      </w:r>
      <w:r w:rsidRPr="001533D7">
        <w:t xml:space="preserve"> Bhonsle points out that stress </w:t>
      </w:r>
      <w:r>
        <w:t>causes</w:t>
      </w:r>
      <w:r w:rsidRPr="001533D7">
        <w:t xml:space="preserve"> a similar reaction and result. “Stress causes acidity which impedes optimal digestion of food. This acidity also hampers mineral metabolism which</w:t>
      </w:r>
      <w:r w:rsidR="00CE2548">
        <w:t xml:space="preserve"> is critical</w:t>
      </w:r>
      <w:r w:rsidRPr="001533D7">
        <w:t xml:space="preserve"> for bone health. In fact, without proper absorption of these minerals, even a very nutritious diet is of no use to your bones,” he says.</w:t>
      </w:r>
      <w:r w:rsidR="007B36A0">
        <w:t xml:space="preserve"> (Holla 2013)</w:t>
      </w:r>
    </w:p>
    <w:p w14:paraId="224F4098" w14:textId="4B905D4A" w:rsidR="001533D7" w:rsidRDefault="001533D7" w:rsidP="001533D7">
      <w:pPr>
        <w:spacing w:line="480" w:lineRule="auto"/>
        <w:ind w:firstLine="360"/>
      </w:pPr>
      <w:r>
        <w:t>The</w:t>
      </w:r>
      <w:r w:rsidR="00CE2548">
        <w:t xml:space="preserve"> Times of India stress</w:t>
      </w:r>
      <w:r>
        <w:t xml:space="preserve"> article’s section on depression states that s</w:t>
      </w:r>
      <w:r w:rsidRPr="001533D7">
        <w:t>tudies have also found that people suffering from depression have a lower bone density,</w:t>
      </w:r>
      <w:r>
        <w:t xml:space="preserve"> which makes</w:t>
      </w:r>
      <w:r w:rsidRPr="001533D7">
        <w:t xml:space="preserve"> thei</w:t>
      </w:r>
      <w:r>
        <w:t>r bones more brittle. When depressed</w:t>
      </w:r>
      <w:r w:rsidRPr="001533D7">
        <w:t>, the brain boost</w:t>
      </w:r>
      <w:r w:rsidR="000829B8">
        <w:t>s</w:t>
      </w:r>
      <w:r w:rsidRPr="001533D7">
        <w:t xml:space="preserve"> the secretion of noradrenalin within the bone,</w:t>
      </w:r>
      <w:r>
        <w:t xml:space="preserve"> which is a chemical that</w:t>
      </w:r>
      <w:r w:rsidRPr="001533D7">
        <w:t xml:space="preserve"> obstructs osteoblasts. Depression, researchers say, mimics the effect of stress.</w:t>
      </w:r>
    </w:p>
    <w:p w14:paraId="3D192EA3" w14:textId="6CC9F535" w:rsidR="0051542B" w:rsidRPr="00625E78" w:rsidRDefault="001533D7" w:rsidP="00625E78">
      <w:pPr>
        <w:spacing w:line="480" w:lineRule="auto"/>
        <w:ind w:firstLine="360"/>
      </w:pPr>
      <w:r>
        <w:t>The</w:t>
      </w:r>
      <w:r w:rsidR="00CE2548">
        <w:t xml:space="preserve"> Times of India stress</w:t>
      </w:r>
      <w:r>
        <w:t xml:space="preserve"> article’s section on diet states that c</w:t>
      </w:r>
      <w:r w:rsidRPr="001533D7">
        <w:t xml:space="preserve">onstant stress and the general </w:t>
      </w:r>
      <w:r>
        <w:t>unhappiness</w:t>
      </w:r>
      <w:r w:rsidRPr="001533D7">
        <w:t xml:space="preserve"> makes people seek comfort in junk</w:t>
      </w:r>
      <w:r>
        <w:t xml:space="preserve"> or comfort</w:t>
      </w:r>
      <w:r w:rsidRPr="001533D7">
        <w:t xml:space="preserve"> foods</w:t>
      </w:r>
      <w:r>
        <w:t xml:space="preserve">. These foods </w:t>
      </w:r>
      <w:r w:rsidRPr="001533D7">
        <w:t>aren’t rich in calcium, magnesium and other essential nutrients that help p</w:t>
      </w:r>
      <w:r w:rsidR="00CE2548">
        <w:t>revent osteoporosis. “Poor</w:t>
      </w:r>
      <w:r w:rsidRPr="001533D7">
        <w:t xml:space="preserve"> food </w:t>
      </w:r>
      <w:r w:rsidRPr="001533D7">
        <w:rPr>
          <w:color w:val="000000" w:themeColor="text1"/>
        </w:rPr>
        <w:t>choices</w:t>
      </w:r>
      <w:r w:rsidR="00CE2548">
        <w:t xml:space="preserve"> translate into poor</w:t>
      </w:r>
      <w:r w:rsidRPr="001533D7">
        <w:t xml:space="preserve"> bone nutrition</w:t>
      </w:r>
      <w:r w:rsidR="00CE2548">
        <w:t>, and subsequently, bone health</w:t>
      </w:r>
      <w:r w:rsidR="000829B8">
        <w:t>. Besides, the sporadic</w:t>
      </w:r>
      <w:r w:rsidRPr="001533D7">
        <w:t xml:space="preserve"> timing of meals and multitasking</w:t>
      </w:r>
      <w:r w:rsidR="00CE2548">
        <w:t>,</w:t>
      </w:r>
      <w:r w:rsidR="000829B8">
        <w:t xml:space="preserve"> like working, scrolling through social media, and texting</w:t>
      </w:r>
      <w:r w:rsidRPr="001533D7">
        <w:t xml:space="preserve"> while eating</w:t>
      </w:r>
      <w:r w:rsidR="00CE2548">
        <w:t>, seriously hinders optimal</w:t>
      </w:r>
      <w:r w:rsidRPr="001533D7">
        <w:t xml:space="preserve"> digestion. Of course, a regular intake of vitam</w:t>
      </w:r>
      <w:r w:rsidR="00CE2548">
        <w:t>in D</w:t>
      </w:r>
      <w:r w:rsidRPr="001533D7">
        <w:t xml:space="preserve">, </w:t>
      </w:r>
      <w:r w:rsidR="00CE2548">
        <w:t>which is best from the</w:t>
      </w:r>
      <w:r w:rsidRPr="001533D7">
        <w:t xml:space="preserve"> sun, is important as it helps in the utilization of minerals in the bones. The solution to this problem </w:t>
      </w:r>
      <w:r>
        <w:t>is largely a lifestyle overhaul</w:t>
      </w:r>
      <w:r w:rsidRPr="001533D7">
        <w:t>”</w:t>
      </w:r>
      <w:r>
        <w:t xml:space="preserve">, Dr. Bhonsle says. </w:t>
      </w:r>
      <w:r w:rsidR="007B36A0">
        <w:t>(Holla 2013)</w:t>
      </w:r>
    </w:p>
    <w:p w14:paraId="28D3176A" w14:textId="77777777" w:rsidR="006D773C" w:rsidRDefault="006D773C" w:rsidP="00DC64FD">
      <w:pPr>
        <w:spacing w:line="480" w:lineRule="auto"/>
        <w:ind w:firstLine="360"/>
        <w:jc w:val="center"/>
        <w:rPr>
          <w:b/>
        </w:rPr>
      </w:pPr>
    </w:p>
    <w:p w14:paraId="1CC252A8" w14:textId="50D1A84D" w:rsidR="00DC64FD" w:rsidRPr="00DC64FD" w:rsidRDefault="00DC64FD" w:rsidP="00DC64FD">
      <w:pPr>
        <w:spacing w:line="480" w:lineRule="auto"/>
        <w:ind w:firstLine="360"/>
        <w:jc w:val="center"/>
        <w:rPr>
          <w:b/>
        </w:rPr>
      </w:pPr>
      <w:r w:rsidRPr="00DC64FD">
        <w:rPr>
          <w:b/>
        </w:rPr>
        <w:t>Methods of Reducing Stress – Mindful Exercise(s)</w:t>
      </w:r>
    </w:p>
    <w:p w14:paraId="23AF9B9A" w14:textId="7CA056C1" w:rsidR="001533D7" w:rsidRDefault="00362AC8" w:rsidP="00030513">
      <w:pPr>
        <w:spacing w:line="480" w:lineRule="auto"/>
        <w:ind w:firstLine="360"/>
      </w:pPr>
      <w:r>
        <w:t>According to Medical News Today article, “How does yoga work?”, y</w:t>
      </w:r>
      <w:r w:rsidR="00BB7C3F" w:rsidRPr="00BB7C3F">
        <w:t xml:space="preserve">oga </w:t>
      </w:r>
      <w:r w:rsidR="00BB7C3F">
        <w:t xml:space="preserve">is a mind and body practice </w:t>
      </w:r>
      <w:r w:rsidR="00030513">
        <w:t>dating back thousands of years with its roots deriving from</w:t>
      </w:r>
      <w:r w:rsidR="00BB7C3F">
        <w:t xml:space="preserve"> ancient India</w:t>
      </w:r>
      <w:r w:rsidR="00BB7C3F" w:rsidRPr="00BB7C3F">
        <w:t xml:space="preserve">. </w:t>
      </w:r>
      <w:r w:rsidR="00BB7C3F">
        <w:t>There are v</w:t>
      </w:r>
      <w:r w:rsidR="00BB7C3F" w:rsidRPr="00BB7C3F">
        <w:t>arious styles of yoga</w:t>
      </w:r>
      <w:r w:rsidR="00BB7C3F">
        <w:t xml:space="preserve"> that combine posture</w:t>
      </w:r>
      <w:r w:rsidR="00BB7C3F" w:rsidRPr="00BB7C3F">
        <w:t>, breathing techniqu</w:t>
      </w:r>
      <w:r w:rsidR="00BB7C3F">
        <w:t>es, and meditation</w:t>
      </w:r>
      <w:r w:rsidR="00BB7C3F" w:rsidRPr="00BB7C3F">
        <w:t>.</w:t>
      </w:r>
      <w:r w:rsidR="00BB7C3F">
        <w:t xml:space="preserve"> Today, the ancient practice</w:t>
      </w:r>
      <w:r w:rsidR="00BB7C3F" w:rsidRPr="00BB7C3F">
        <w:t xml:space="preserve"> of yoga has expanded to all corners of the globe. While it is now a popular form of</w:t>
      </w:r>
      <w:r w:rsidR="00BB7C3F">
        <w:t xml:space="preserve"> both</w:t>
      </w:r>
      <w:r w:rsidR="00BB7C3F" w:rsidRPr="00BB7C3F">
        <w:t xml:space="preserve"> exercise and meditation, th</w:t>
      </w:r>
      <w:r w:rsidR="00BB7C3F">
        <w:t xml:space="preserve">is has not always been the case. Yoga was practiced and taught </w:t>
      </w:r>
      <w:r w:rsidR="00BB7C3F" w:rsidRPr="00BB7C3F">
        <w:t>long before any written account</w:t>
      </w:r>
      <w:r w:rsidR="00BB7C3F">
        <w:t>(s)</w:t>
      </w:r>
      <w:r w:rsidR="00BB7C3F" w:rsidRPr="00BB7C3F">
        <w:t xml:space="preserve"> of yoga </w:t>
      </w:r>
      <w:r w:rsidR="00BB7C3F">
        <w:t>were created; let a</w:t>
      </w:r>
      <w:r w:rsidR="00030513">
        <w:t>lone a current driving fad being Instagram and l</w:t>
      </w:r>
      <w:r w:rsidR="00BB7C3F">
        <w:t xml:space="preserve">ululemon. </w:t>
      </w:r>
      <w:r w:rsidR="00030513">
        <w:t>Over the next thousand plus</w:t>
      </w:r>
      <w:r w:rsidR="00BB7C3F">
        <w:t xml:space="preserve"> years, yogis passed down the art </w:t>
      </w:r>
      <w:r w:rsidR="00BB7C3F" w:rsidRPr="00BB7C3F">
        <w:t xml:space="preserve">their </w:t>
      </w:r>
      <w:r w:rsidR="00BB7C3F">
        <w:t>mentees, which resulted in</w:t>
      </w:r>
      <w:r w:rsidR="00BB7C3F" w:rsidRPr="00BB7C3F">
        <w:t xml:space="preserve"> many different schools of yoga</w:t>
      </w:r>
      <w:r w:rsidR="00BB7C3F">
        <w:t xml:space="preserve"> being developed worldwide. This global expansion led to an increase of exposure and therefore, popularity. </w:t>
      </w:r>
      <w:r w:rsidR="00030513">
        <w:t>The Yoga Sutra is a</w:t>
      </w:r>
      <w:r w:rsidR="00030513" w:rsidRPr="00030513">
        <w:t xml:space="preserve"> 2,000-year-old </w:t>
      </w:r>
      <w:r w:rsidR="00030513">
        <w:t xml:space="preserve">guidebook by the Indian sage Patanjali; this makes it </w:t>
      </w:r>
      <w:r w:rsidR="00030513" w:rsidRPr="00030513">
        <w:t>the earliest written record of yoga and one of the oldest texts in existence and provides the framework for all modern yoga</w:t>
      </w:r>
      <w:r w:rsidR="00030513">
        <w:t xml:space="preserve">. Content of the Yoga Sutra includes </w:t>
      </w:r>
      <w:r w:rsidR="00030513" w:rsidRPr="00030513">
        <w:t xml:space="preserve">how </w:t>
      </w:r>
      <w:r w:rsidR="00030513">
        <w:t xml:space="preserve">to master the mind, control </w:t>
      </w:r>
      <w:r w:rsidR="00030513" w:rsidRPr="00030513">
        <w:t xml:space="preserve">emotions, and grow spiritually. </w:t>
      </w:r>
      <w:r w:rsidR="00030513">
        <w:t xml:space="preserve">Yoga is widely known for its poses. However, </w:t>
      </w:r>
      <w:r w:rsidR="00030513" w:rsidRPr="00030513">
        <w:t>they were not a key part of</w:t>
      </w:r>
      <w:r w:rsidR="00030513">
        <w:t xml:space="preserve"> the</w:t>
      </w:r>
      <w:r w:rsidR="00030513" w:rsidRPr="00030513">
        <w:t xml:space="preserve"> orig</w:t>
      </w:r>
      <w:r w:rsidR="00030513">
        <w:t>inal traditions because f</w:t>
      </w:r>
      <w:r w:rsidR="00030513" w:rsidRPr="00030513">
        <w:t>itness was not a primary goal. Practitioners</w:t>
      </w:r>
      <w:r w:rsidR="00030513">
        <w:t xml:space="preserve"> instead</w:t>
      </w:r>
      <w:r w:rsidR="00030513" w:rsidRPr="00030513">
        <w:t xml:space="preserve"> focused</w:t>
      </w:r>
      <w:r w:rsidR="00030513">
        <w:t xml:space="preserve"> on</w:t>
      </w:r>
      <w:r w:rsidR="00030513" w:rsidRPr="00030513">
        <w:t xml:space="preserve"> expanding spiritual energy</w:t>
      </w:r>
      <w:r w:rsidR="00030513">
        <w:t xml:space="preserve"> by</w:t>
      </w:r>
      <w:r w:rsidR="00030513" w:rsidRPr="00030513">
        <w:t xml:space="preserve"> using breathing methods and </w:t>
      </w:r>
      <w:r w:rsidR="00030513">
        <w:t>concentration</w:t>
      </w:r>
      <w:r w:rsidR="00030513" w:rsidRPr="00030513">
        <w:t>.</w:t>
      </w:r>
      <w:r w:rsidR="00030513">
        <w:t xml:space="preserve"> </w:t>
      </w:r>
      <w:r w:rsidR="007B36A0">
        <w:t>(Nichols 2018)</w:t>
      </w:r>
    </w:p>
    <w:p w14:paraId="2A66FA22" w14:textId="4CD61073" w:rsidR="00362AC8" w:rsidRPr="00362AC8" w:rsidRDefault="00362AC8" w:rsidP="00362AC8">
      <w:pPr>
        <w:spacing w:line="480" w:lineRule="auto"/>
        <w:ind w:firstLine="360"/>
      </w:pPr>
      <w:r>
        <w:t xml:space="preserve">According to an article about stress management from Mayo Clinic, consider tai chi for many reasons but especially for stress reduction. </w:t>
      </w:r>
      <w:r w:rsidRPr="00362AC8">
        <w:t>Often described as meditation in motion, tai chi promotes serenity through gentle, flowing movements.</w:t>
      </w:r>
      <w:r>
        <w:t xml:space="preserve"> </w:t>
      </w:r>
      <w:r w:rsidRPr="00362AC8">
        <w:t>Tai chi is an ancient Chinese tradition that, t</w:t>
      </w:r>
      <w:r>
        <w:t xml:space="preserve">oday, is practiced as a </w:t>
      </w:r>
      <w:r w:rsidRPr="00362AC8">
        <w:t>form of exercise. It involves a series of movements</w:t>
      </w:r>
      <w:r>
        <w:t xml:space="preserve"> that are</w:t>
      </w:r>
      <w:r w:rsidRPr="00362AC8">
        <w:t xml:space="preserve"> performed in a slow, focused manner</w:t>
      </w:r>
      <w:r>
        <w:t>,</w:t>
      </w:r>
      <w:r w:rsidRPr="00362AC8">
        <w:t xml:space="preserve"> and accompanied by deep breathing.</w:t>
      </w:r>
      <w:r>
        <w:t xml:space="preserve"> </w:t>
      </w:r>
      <w:r w:rsidRPr="00362AC8">
        <w:t>Each posture</w:t>
      </w:r>
      <w:r>
        <w:t xml:space="preserve"> or position moves</w:t>
      </w:r>
      <w:r w:rsidRPr="00362AC8">
        <w:t xml:space="preserve"> into the next without pause, </w:t>
      </w:r>
      <w:r>
        <w:t>which ensures that the</w:t>
      </w:r>
      <w:r w:rsidRPr="00362AC8">
        <w:t xml:space="preserve"> body is in constant motion.</w:t>
      </w:r>
    </w:p>
    <w:p w14:paraId="2C156646" w14:textId="40B12CFE" w:rsidR="00362AC8" w:rsidRPr="007B36A0" w:rsidRDefault="00362AC8" w:rsidP="007B36A0">
      <w:pPr>
        <w:spacing w:line="480" w:lineRule="auto"/>
        <w:ind w:firstLine="360"/>
      </w:pPr>
      <w:r w:rsidRPr="00362AC8">
        <w:t xml:space="preserve">Tai chi is low impact and puts minimal stress on muscles and joints, </w:t>
      </w:r>
      <w:r w:rsidR="007B36A0">
        <w:t>which makes it appropriate</w:t>
      </w:r>
      <w:r w:rsidRPr="00362AC8">
        <w:t xml:space="preserve"> for all ages and fitness levels. </w:t>
      </w:r>
      <w:r w:rsidR="007B36A0">
        <w:t>Due to its low-impact nature</w:t>
      </w:r>
      <w:r w:rsidRPr="00362AC8">
        <w:t xml:space="preserve">, it may be especially suitable </w:t>
      </w:r>
      <w:r w:rsidR="007B36A0">
        <w:t xml:space="preserve">for an </w:t>
      </w:r>
      <w:r w:rsidRPr="00362AC8">
        <w:t>older adult who otherwise may not exercise.</w:t>
      </w:r>
      <w:r w:rsidR="007B36A0">
        <w:t xml:space="preserve"> </w:t>
      </w:r>
      <w:r w:rsidRPr="00362AC8">
        <w:t>When performed</w:t>
      </w:r>
      <w:r w:rsidR="007B36A0">
        <w:t xml:space="preserve"> both correctly and</w:t>
      </w:r>
      <w:r w:rsidRPr="00362AC8">
        <w:t xml:space="preserve"> regularly, tai chi can be a p</w:t>
      </w:r>
      <w:r w:rsidR="007B36A0">
        <w:t xml:space="preserve">iece of the puzzle to improving </w:t>
      </w:r>
      <w:r w:rsidRPr="00362AC8">
        <w:t xml:space="preserve">health. The </w:t>
      </w:r>
      <w:r w:rsidR="007B36A0">
        <w:t xml:space="preserve">benefits of tai chi may include </w:t>
      </w:r>
      <w:r w:rsidR="007B36A0">
        <w:t xml:space="preserve">(Mayo Clinic staff </w:t>
      </w:r>
      <w:r w:rsidR="007B36A0">
        <w:t>2018):</w:t>
      </w:r>
    </w:p>
    <w:p w14:paraId="4C0148B8" w14:textId="77777777" w:rsidR="00362AC8" w:rsidRPr="00362AC8" w:rsidRDefault="00362AC8" w:rsidP="00362AC8">
      <w:pPr>
        <w:numPr>
          <w:ilvl w:val="0"/>
          <w:numId w:val="2"/>
        </w:numPr>
        <w:spacing w:line="480" w:lineRule="auto"/>
      </w:pPr>
      <w:r w:rsidRPr="00362AC8">
        <w:t>Decreased stress, anxiety and depression</w:t>
      </w:r>
    </w:p>
    <w:p w14:paraId="684FAB02" w14:textId="77777777" w:rsidR="00362AC8" w:rsidRPr="00362AC8" w:rsidRDefault="00362AC8" w:rsidP="00362AC8">
      <w:pPr>
        <w:numPr>
          <w:ilvl w:val="0"/>
          <w:numId w:val="2"/>
        </w:numPr>
        <w:spacing w:line="480" w:lineRule="auto"/>
      </w:pPr>
      <w:r w:rsidRPr="00362AC8">
        <w:t>Improved mood</w:t>
      </w:r>
    </w:p>
    <w:p w14:paraId="536068B5" w14:textId="77777777" w:rsidR="00362AC8" w:rsidRPr="00362AC8" w:rsidRDefault="00362AC8" w:rsidP="00362AC8">
      <w:pPr>
        <w:numPr>
          <w:ilvl w:val="0"/>
          <w:numId w:val="2"/>
        </w:numPr>
        <w:spacing w:line="480" w:lineRule="auto"/>
      </w:pPr>
      <w:r w:rsidRPr="00362AC8">
        <w:t>Improved aerobic capacity</w:t>
      </w:r>
    </w:p>
    <w:p w14:paraId="349DC0B2" w14:textId="77777777" w:rsidR="00362AC8" w:rsidRPr="00362AC8" w:rsidRDefault="00362AC8" w:rsidP="00362AC8">
      <w:pPr>
        <w:numPr>
          <w:ilvl w:val="0"/>
          <w:numId w:val="2"/>
        </w:numPr>
        <w:spacing w:line="480" w:lineRule="auto"/>
      </w:pPr>
      <w:r w:rsidRPr="00362AC8">
        <w:t>Increased energy and stamina</w:t>
      </w:r>
    </w:p>
    <w:p w14:paraId="22F63772" w14:textId="77777777" w:rsidR="00362AC8" w:rsidRPr="00362AC8" w:rsidRDefault="00362AC8" w:rsidP="00362AC8">
      <w:pPr>
        <w:numPr>
          <w:ilvl w:val="0"/>
          <w:numId w:val="2"/>
        </w:numPr>
        <w:spacing w:line="480" w:lineRule="auto"/>
      </w:pPr>
      <w:r w:rsidRPr="00362AC8">
        <w:t>Improved flexibility, balance and agility</w:t>
      </w:r>
    </w:p>
    <w:p w14:paraId="5AB9CE87" w14:textId="77777777" w:rsidR="00362AC8" w:rsidRPr="00362AC8" w:rsidRDefault="00362AC8" w:rsidP="00362AC8">
      <w:pPr>
        <w:numPr>
          <w:ilvl w:val="0"/>
          <w:numId w:val="2"/>
        </w:numPr>
        <w:spacing w:line="480" w:lineRule="auto"/>
      </w:pPr>
      <w:r w:rsidRPr="00362AC8">
        <w:t>Improved muscle strength and definition</w:t>
      </w:r>
    </w:p>
    <w:p w14:paraId="7D796B5C" w14:textId="77777777" w:rsidR="00362AC8" w:rsidRPr="00362AC8" w:rsidRDefault="00362AC8" w:rsidP="00362AC8">
      <w:pPr>
        <w:numPr>
          <w:ilvl w:val="0"/>
          <w:numId w:val="3"/>
        </w:numPr>
        <w:spacing w:line="480" w:lineRule="auto"/>
      </w:pPr>
      <w:r w:rsidRPr="00362AC8">
        <w:t>Enhance quality of sleep</w:t>
      </w:r>
    </w:p>
    <w:p w14:paraId="3618ABD9" w14:textId="77777777" w:rsidR="00362AC8" w:rsidRPr="00362AC8" w:rsidRDefault="00362AC8" w:rsidP="00362AC8">
      <w:pPr>
        <w:numPr>
          <w:ilvl w:val="0"/>
          <w:numId w:val="3"/>
        </w:numPr>
        <w:spacing w:line="480" w:lineRule="auto"/>
      </w:pPr>
      <w:r w:rsidRPr="00362AC8">
        <w:t>Enhance the immune system</w:t>
      </w:r>
    </w:p>
    <w:p w14:paraId="6B856E62" w14:textId="77777777" w:rsidR="00362AC8" w:rsidRPr="00362AC8" w:rsidRDefault="00362AC8" w:rsidP="00362AC8">
      <w:pPr>
        <w:numPr>
          <w:ilvl w:val="0"/>
          <w:numId w:val="3"/>
        </w:numPr>
        <w:spacing w:line="480" w:lineRule="auto"/>
      </w:pPr>
      <w:r w:rsidRPr="00362AC8">
        <w:t>Help lower blood pressure</w:t>
      </w:r>
    </w:p>
    <w:p w14:paraId="78E89B89" w14:textId="77777777" w:rsidR="00362AC8" w:rsidRPr="00362AC8" w:rsidRDefault="00362AC8" w:rsidP="00362AC8">
      <w:pPr>
        <w:numPr>
          <w:ilvl w:val="0"/>
          <w:numId w:val="3"/>
        </w:numPr>
        <w:spacing w:line="480" w:lineRule="auto"/>
      </w:pPr>
      <w:r w:rsidRPr="00362AC8">
        <w:t>Improve joint pain</w:t>
      </w:r>
    </w:p>
    <w:p w14:paraId="0EA3D361" w14:textId="77777777" w:rsidR="00362AC8" w:rsidRPr="00362AC8" w:rsidRDefault="00362AC8" w:rsidP="00362AC8">
      <w:pPr>
        <w:numPr>
          <w:ilvl w:val="0"/>
          <w:numId w:val="3"/>
        </w:numPr>
        <w:spacing w:line="480" w:lineRule="auto"/>
      </w:pPr>
      <w:r w:rsidRPr="00362AC8">
        <w:t>Improve symptoms of congestive heart failure</w:t>
      </w:r>
    </w:p>
    <w:p w14:paraId="3DF0E669" w14:textId="77777777" w:rsidR="00362AC8" w:rsidRPr="00362AC8" w:rsidRDefault="00362AC8" w:rsidP="00362AC8">
      <w:pPr>
        <w:numPr>
          <w:ilvl w:val="0"/>
          <w:numId w:val="3"/>
        </w:numPr>
        <w:spacing w:line="480" w:lineRule="auto"/>
      </w:pPr>
      <w:r w:rsidRPr="00362AC8">
        <w:t>Improve overall well-being</w:t>
      </w:r>
    </w:p>
    <w:p w14:paraId="5DC4307F" w14:textId="77777777" w:rsidR="00362AC8" w:rsidRDefault="00362AC8" w:rsidP="00362AC8">
      <w:pPr>
        <w:numPr>
          <w:ilvl w:val="0"/>
          <w:numId w:val="3"/>
        </w:numPr>
        <w:spacing w:line="480" w:lineRule="auto"/>
      </w:pPr>
      <w:r w:rsidRPr="00362AC8">
        <w:t>Reduce risk of falls in older adults</w:t>
      </w:r>
    </w:p>
    <w:p w14:paraId="4159E291" w14:textId="6817F03A" w:rsidR="007B36A0" w:rsidRDefault="007B36A0" w:rsidP="007B36A0">
      <w:pPr>
        <w:spacing w:line="480" w:lineRule="auto"/>
      </w:pPr>
      <w:r>
        <w:t xml:space="preserve">These same benefits are true of many mindful exercise practices. </w:t>
      </w:r>
    </w:p>
    <w:p w14:paraId="1AD0EDD0" w14:textId="77777777" w:rsidR="00625E78" w:rsidRDefault="00625E78" w:rsidP="00F4068F">
      <w:pPr>
        <w:spacing w:line="480" w:lineRule="auto"/>
        <w:jc w:val="center"/>
        <w:rPr>
          <w:b/>
        </w:rPr>
      </w:pPr>
    </w:p>
    <w:p w14:paraId="40BD847E" w14:textId="7617B9EA" w:rsidR="00362AC8" w:rsidRPr="00F4068F" w:rsidRDefault="007B36A0" w:rsidP="00F4068F">
      <w:pPr>
        <w:spacing w:line="480" w:lineRule="auto"/>
        <w:jc w:val="center"/>
        <w:rPr>
          <w:b/>
        </w:rPr>
      </w:pPr>
      <w:r w:rsidRPr="007B36A0">
        <w:rPr>
          <w:b/>
        </w:rPr>
        <w:t>Studies</w:t>
      </w:r>
    </w:p>
    <w:p w14:paraId="096FC230" w14:textId="6EB14D75" w:rsidR="00F4068F" w:rsidRPr="00F4068F" w:rsidRDefault="00F4068F" w:rsidP="00362B86">
      <w:pPr>
        <w:spacing w:line="480" w:lineRule="auto"/>
        <w:ind w:firstLine="360"/>
      </w:pPr>
      <w:r>
        <w:tab/>
        <w:t>Harvard published a research study review on a 12-minute yoga routine that involves 12 different yoga positions with the thought that this routine will improve bone density.</w:t>
      </w:r>
      <w:r w:rsidR="00362B86">
        <w:t xml:space="preserve"> </w:t>
      </w:r>
      <w:r w:rsidRPr="00F4068F">
        <w:t>The researchers who designed the stu</w:t>
      </w:r>
      <w:r>
        <w:t>dy noted that yoga's benefits include</w:t>
      </w:r>
      <w:r w:rsidRPr="00F4068F">
        <w:t xml:space="preserve"> b</w:t>
      </w:r>
      <w:r>
        <w:t xml:space="preserve">etter balance and coordination, which aids in </w:t>
      </w:r>
      <w:r w:rsidRPr="00F4068F">
        <w:t>protect</w:t>
      </w:r>
      <w:r>
        <w:t>ion</w:t>
      </w:r>
      <w:r w:rsidRPr="00F4068F">
        <w:t xml:space="preserve"> against falling, </w:t>
      </w:r>
      <w:r>
        <w:t xml:space="preserve">which </w:t>
      </w:r>
      <w:r w:rsidRPr="00F4068F">
        <w:t>a major ca</w:t>
      </w:r>
      <w:r>
        <w:t>use of osteoporotic fractures. However, t</w:t>
      </w:r>
      <w:r w:rsidRPr="00F4068F">
        <w:t xml:space="preserve">hey wanted to determine </w:t>
      </w:r>
      <w:r>
        <w:t xml:space="preserve">if </w:t>
      </w:r>
      <w:r w:rsidRPr="00F4068F">
        <w:t>yoga also i</w:t>
      </w:r>
      <w:r>
        <w:t>ncrease bone density through the occurring</w:t>
      </w:r>
      <w:r w:rsidRPr="00F4068F">
        <w:t xml:space="preserve"> force on the spine and hips.</w:t>
      </w:r>
      <w:r>
        <w:t xml:space="preserve"> </w:t>
      </w:r>
      <w:r w:rsidRPr="00F4068F">
        <w:t>They recruited 741 people who j</w:t>
      </w:r>
      <w:r>
        <w:t xml:space="preserve">oined the study on the internet spanning ten years, </w:t>
      </w:r>
      <w:r w:rsidRPr="00F4068F">
        <w:t xml:space="preserve">between 2005 and 2015. The participants were asked to submit </w:t>
      </w:r>
      <w:r>
        <w:t>DEXA</w:t>
      </w:r>
      <w:r w:rsidRPr="00F4068F">
        <w:t xml:space="preserve"> sca</w:t>
      </w:r>
      <w:r>
        <w:t>ns of their hips and spines, along with</w:t>
      </w:r>
      <w:r w:rsidRPr="00F4068F">
        <w:t xml:space="preserve"> other lab tests, at the beginning</w:t>
      </w:r>
      <w:r>
        <w:t xml:space="preserve"> phase</w:t>
      </w:r>
      <w:r w:rsidRPr="00F4068F">
        <w:t xml:space="preserve"> of the study. They also received </w:t>
      </w:r>
      <w:r>
        <w:t xml:space="preserve">video instructions for the </w:t>
      </w:r>
      <w:r w:rsidRPr="00F4068F">
        <w:t>poses</w:t>
      </w:r>
      <w:r>
        <w:t>, and were asked to record</w:t>
      </w:r>
      <w:r w:rsidRPr="00F4068F">
        <w:t xml:space="preserve"> their yoga activity online.</w:t>
      </w:r>
      <w:r>
        <w:t xml:space="preserve"> </w:t>
      </w:r>
      <w:r w:rsidRPr="00F4068F">
        <w:t>The logs indica</w:t>
      </w:r>
      <w:r>
        <w:t xml:space="preserve">ted that 227 participants, 202 being </w:t>
      </w:r>
      <w:r w:rsidRPr="00F4068F">
        <w:t>women, practiced the routine at least ever</w:t>
      </w:r>
      <w:r>
        <w:t>y other day for two years. The</w:t>
      </w:r>
      <w:r w:rsidRPr="00F4068F">
        <w:t xml:space="preserve"> average</w:t>
      </w:r>
      <w:r>
        <w:t xml:space="preserve"> participant’s</w:t>
      </w:r>
      <w:r w:rsidRPr="00F4068F">
        <w:t xml:space="preserve"> age was 68 </w:t>
      </w:r>
      <w:r>
        <w:t xml:space="preserve">when they entered the study. 83% had lower than </w:t>
      </w:r>
      <w:r w:rsidRPr="00F4068F">
        <w:t>normal bone density. The DEXA scans they submitted at the end of the study showed significant increases in bone density in the spine. Hip bone density</w:t>
      </w:r>
      <w:r>
        <w:t xml:space="preserve"> increased, as well</w:t>
      </w:r>
      <w:r w:rsidRPr="00F4068F">
        <w:t xml:space="preserve">, but not significantly. </w:t>
      </w:r>
      <w:r>
        <w:t>Fortunately, n</w:t>
      </w:r>
      <w:r w:rsidRPr="00F4068F">
        <w:t>one of the participants reported bone fractures or</w:t>
      </w:r>
      <w:r>
        <w:t xml:space="preserve"> any other injury</w:t>
      </w:r>
      <w:r w:rsidRPr="00F4068F">
        <w:t xml:space="preserve"> caused by doing</w:t>
      </w:r>
      <w:r>
        <w:t xml:space="preserve"> the</w:t>
      </w:r>
      <w:r w:rsidRPr="00F4068F">
        <w:t xml:space="preserve"> yoga</w:t>
      </w:r>
      <w:r>
        <w:t xml:space="preserve"> routine</w:t>
      </w:r>
      <w:r w:rsidRPr="00F4068F">
        <w:t>.</w:t>
      </w:r>
      <w:r w:rsidR="00362B86">
        <w:t xml:space="preserve"> (Harvard Health Publications 2016)</w:t>
      </w:r>
    </w:p>
    <w:p w14:paraId="470D9B9D" w14:textId="4D494F41" w:rsidR="00F4068F" w:rsidRDefault="00362B86" w:rsidP="00362B86">
      <w:pPr>
        <w:spacing w:line="480" w:lineRule="auto"/>
        <w:ind w:firstLine="360"/>
      </w:pPr>
      <w:r>
        <w:t>Alt</w:t>
      </w:r>
      <w:r w:rsidR="00F4068F" w:rsidRPr="00F4068F">
        <w:t>hough promising, the study, published in 2015 in Topics in G</w:t>
      </w:r>
      <w:r>
        <w:t>eriatric Rehabilitation, does not</w:t>
      </w:r>
      <w:r w:rsidR="00F4068F" w:rsidRPr="00F4068F">
        <w:t xml:space="preserve"> provide conclusive evidence that yoga can reverse bone loss. The researc</w:t>
      </w:r>
      <w:r>
        <w:t xml:space="preserve">hers acknowledged its drawbacks. Less than a </w:t>
      </w:r>
      <w:r w:rsidR="00F4068F" w:rsidRPr="00F4068F">
        <w:t xml:space="preserve">third of the study's participants adhered to the yoga routine by practicing the poses at least every other </w:t>
      </w:r>
      <w:r>
        <w:t xml:space="preserve">day throughout the study, and only 43 participants submitted complete </w:t>
      </w:r>
      <w:r w:rsidR="00F4068F" w:rsidRPr="00F4068F">
        <w:t xml:space="preserve">DEXA </w:t>
      </w:r>
      <w:r>
        <w:t>reports at the beginning and conclusion</w:t>
      </w:r>
      <w:r w:rsidR="00F4068F" w:rsidRPr="00F4068F">
        <w:t xml:space="preserve"> of the study. "It gives one a reason to be cautiously optimistic, but a more complete study should be done," says Dr. Marian Hannan, </w:t>
      </w:r>
      <w:r>
        <w:t xml:space="preserve">a </w:t>
      </w:r>
      <w:r w:rsidR="00F4068F" w:rsidRPr="00F4068F">
        <w:t xml:space="preserve">professor of medicine </w:t>
      </w:r>
      <w:r>
        <w:t>at Harvard Medical School; her</w:t>
      </w:r>
      <w:r w:rsidR="00F4068F" w:rsidRPr="00F4068F">
        <w:t xml:space="preserve"> research includes the effects of biomechanics on physical function.</w:t>
      </w:r>
      <w:r>
        <w:t xml:space="preserve"> </w:t>
      </w:r>
      <w:r w:rsidR="00F4068F" w:rsidRPr="00F4068F">
        <w:t>Dr. Hannan</w:t>
      </w:r>
      <w:r>
        <w:t xml:space="preserve"> also</w:t>
      </w:r>
      <w:r w:rsidR="00F4068F" w:rsidRPr="00F4068F">
        <w:t xml:space="preserve"> notes</w:t>
      </w:r>
      <w:r>
        <w:t xml:space="preserve"> that</w:t>
      </w:r>
      <w:r w:rsidR="00F4068F" w:rsidRPr="00F4068F">
        <w:t xml:space="preserve"> </w:t>
      </w:r>
      <w:r>
        <w:t>the participants were also self-</w:t>
      </w:r>
      <w:r w:rsidRPr="00F4068F">
        <w:t>selected</w:t>
      </w:r>
      <w:r>
        <w:t>, not randomly selection</w:t>
      </w:r>
      <w:r w:rsidR="00F4068F" w:rsidRPr="00F4068F">
        <w:t xml:space="preserve">. </w:t>
      </w:r>
      <w:r>
        <w:t>Meaning, the people who enrolled</w:t>
      </w:r>
      <w:r w:rsidR="00F4068F" w:rsidRPr="00F4068F">
        <w:t xml:space="preserve"> wanted to practice yoga. "Would the results be equally promising in people who were simply assigned to do yoga?" she asks. Yoga is a </w:t>
      </w:r>
      <w:r>
        <w:t>mindful exercise, so</w:t>
      </w:r>
      <w:r w:rsidR="00F4068F" w:rsidRPr="00F4068F">
        <w:t xml:space="preserve"> </w:t>
      </w:r>
      <w:r>
        <w:t>to get the most benefit</w:t>
      </w:r>
      <w:r w:rsidR="00F4068F" w:rsidRPr="00F4068F">
        <w:t xml:space="preserve"> full engagement</w:t>
      </w:r>
      <w:r>
        <w:t xml:space="preserve"> is necessary</w:t>
      </w:r>
      <w:r w:rsidR="00F4068F" w:rsidRPr="00F4068F">
        <w:t>.</w:t>
      </w:r>
      <w:r>
        <w:t xml:space="preserve"> (Harvard Health Publications 2016)</w:t>
      </w:r>
    </w:p>
    <w:p w14:paraId="5C400C44" w14:textId="124EE055" w:rsidR="00625E78" w:rsidRDefault="00312514" w:rsidP="00625E78">
      <w:pPr>
        <w:spacing w:line="480" w:lineRule="auto"/>
        <w:ind w:firstLine="360"/>
      </w:pPr>
      <w:r>
        <w:t xml:space="preserve">In a randomized clinical trial studying the effects of tai chi training on cardiovascular health and muscle strength on female seniors, </w:t>
      </w:r>
      <w:r w:rsidRPr="00312514">
        <w:t>31 elderly women were rando</w:t>
      </w:r>
      <w:r>
        <w:t>mly assigned to receive either tai c</w:t>
      </w:r>
      <w:r w:rsidRPr="00312514">
        <w:t>hi tr</w:t>
      </w:r>
      <w:r>
        <w:t>aining or an educational program, three times a</w:t>
      </w:r>
      <w:r w:rsidRPr="00312514">
        <w:t xml:space="preserve"> week for 16 weeks.</w:t>
      </w:r>
      <w:r>
        <w:t xml:space="preserve"> </w:t>
      </w:r>
      <w:r w:rsidRPr="00312514">
        <w:t>16 subjects wer</w:t>
      </w:r>
      <w:r>
        <w:t xml:space="preserve">e randomly assigned to learn 12 </w:t>
      </w:r>
      <w:r w:rsidRPr="00312514">
        <w:t xml:space="preserve">forms </w:t>
      </w:r>
      <w:r>
        <w:t>of tai c</w:t>
      </w:r>
      <w:r w:rsidRPr="00312514">
        <w:t>hi, while the other 15 served as a control group.</w:t>
      </w:r>
      <w:r>
        <w:t xml:space="preserve"> As for results on the cardiovascular system, a</w:t>
      </w:r>
      <w:r w:rsidRPr="00312514">
        <w:t>verage large and small artery compliance increased significantly at 26.2 % (</w:t>
      </w:r>
      <w:r w:rsidRPr="00312514">
        <w:rPr>
          <w:i/>
          <w:iCs/>
        </w:rPr>
        <w:t>p</w:t>
      </w:r>
      <w:r w:rsidRPr="00312514">
        <w:t> = 0.039) and 17.9% (</w:t>
      </w:r>
      <w:r w:rsidRPr="00312514">
        <w:rPr>
          <w:i/>
          <w:iCs/>
        </w:rPr>
        <w:t>p</w:t>
      </w:r>
      <w:r w:rsidRPr="00312514">
        <w:t> </w:t>
      </w:r>
      <w:r>
        <w:t>= 0.011) respectively after tai c</w:t>
      </w:r>
      <w:r w:rsidRPr="00312514">
        <w:t>hi intervention. The control group recorded decreases in both large and small artery compliance, but they were not statistically significant</w:t>
      </w:r>
      <w:r>
        <w:t>. As for results on muscle strength, t</w:t>
      </w:r>
      <w:r w:rsidRPr="00312514">
        <w:t>he concentric and eccentric kne</w:t>
      </w:r>
      <w:r>
        <w:t>e extensors and flexors in the tai c</w:t>
      </w:r>
      <w:r w:rsidRPr="00312514">
        <w:t>hi group showed percentage strength changes from 4.6% to 21.3%, but only the changes in eccentric knee extensor strength were statistically significant (</w:t>
      </w:r>
      <w:r w:rsidRPr="00312514">
        <w:rPr>
          <w:i/>
          <w:iCs/>
        </w:rPr>
        <w:t>p</w:t>
      </w:r>
      <w:r w:rsidRPr="00312514">
        <w:t> = 0.01). For the control group subjects, the percentage changes were from 1.2% to 10.5% and none were significant</w:t>
      </w:r>
      <w:r>
        <w:t>. These numbers show that tai chi</w:t>
      </w:r>
      <w:r w:rsidRPr="00312514">
        <w:t xml:space="preserve"> can improve </w:t>
      </w:r>
      <w:r>
        <w:t>cardiovascular health and</w:t>
      </w:r>
      <w:r w:rsidRPr="00312514">
        <w:t xml:space="preserve"> muscle </w:t>
      </w:r>
      <w:r>
        <w:t xml:space="preserve">strength. </w:t>
      </w:r>
      <w:r w:rsidR="00EE571F">
        <w:t xml:space="preserve">(Harvard Health Publications 2016) </w:t>
      </w:r>
    </w:p>
    <w:p w14:paraId="4535FB79" w14:textId="77777777" w:rsidR="006D773C" w:rsidRDefault="006D773C" w:rsidP="00625E78">
      <w:pPr>
        <w:spacing w:line="480" w:lineRule="auto"/>
        <w:ind w:firstLine="360"/>
        <w:jc w:val="center"/>
        <w:rPr>
          <w:b/>
        </w:rPr>
      </w:pPr>
    </w:p>
    <w:p w14:paraId="42FD331D" w14:textId="77777777" w:rsidR="006D773C" w:rsidRDefault="006D773C" w:rsidP="00625E78">
      <w:pPr>
        <w:spacing w:line="480" w:lineRule="auto"/>
        <w:ind w:firstLine="360"/>
        <w:jc w:val="center"/>
        <w:rPr>
          <w:b/>
        </w:rPr>
      </w:pPr>
    </w:p>
    <w:p w14:paraId="069EB76E" w14:textId="77777777" w:rsidR="006D773C" w:rsidRDefault="006D773C" w:rsidP="00625E78">
      <w:pPr>
        <w:spacing w:line="480" w:lineRule="auto"/>
        <w:ind w:firstLine="360"/>
        <w:jc w:val="center"/>
        <w:rPr>
          <w:b/>
        </w:rPr>
      </w:pPr>
    </w:p>
    <w:p w14:paraId="20238664" w14:textId="6089675A" w:rsidR="00625E78" w:rsidRPr="00625E78" w:rsidRDefault="00625E78" w:rsidP="00625E78">
      <w:pPr>
        <w:spacing w:line="480" w:lineRule="auto"/>
        <w:ind w:firstLine="360"/>
        <w:jc w:val="center"/>
        <w:rPr>
          <w:b/>
        </w:rPr>
      </w:pPr>
      <w:r w:rsidRPr="00625E78">
        <w:rPr>
          <w:b/>
        </w:rPr>
        <w:t>Health Belief Model</w:t>
      </w:r>
    </w:p>
    <w:p w14:paraId="4ACE70CB" w14:textId="355D6067" w:rsidR="00625E78" w:rsidRDefault="006D773C" w:rsidP="00EE571F">
      <w:pPr>
        <w:spacing w:line="480" w:lineRule="auto"/>
        <w:ind w:firstLine="360"/>
      </w:pPr>
      <w:r>
        <w:t xml:space="preserve">The health belief model best expresses using mindful exercise as a tool in the chest to improve overall health, more specifically, bone health. The health belief model explains and predicts health related behaviors with an emphasis on the beliefs and attitudes of people. Basically, a person is far more likely to either take a preventative measure, or actively do something) if they feel they can avoid a negative condition/situation. In this situation, for example, a thin young woman comes under the impression that if she performs a mindful exercise like yoga or tai chi regularly, she will have a much reduced risk of developing osteoporosis/osteopenia. </w:t>
      </w:r>
    </w:p>
    <w:p w14:paraId="11EFACEA" w14:textId="77777777" w:rsidR="006D773C" w:rsidRDefault="006D773C" w:rsidP="006D773C">
      <w:pPr>
        <w:spacing w:line="480" w:lineRule="auto"/>
        <w:ind w:firstLine="360"/>
        <w:jc w:val="center"/>
        <w:rPr>
          <w:b/>
        </w:rPr>
      </w:pPr>
    </w:p>
    <w:p w14:paraId="7C5BC867" w14:textId="0C94833B" w:rsidR="006D773C" w:rsidRDefault="006D773C" w:rsidP="006D773C">
      <w:pPr>
        <w:spacing w:line="480" w:lineRule="auto"/>
        <w:ind w:firstLine="360"/>
        <w:jc w:val="center"/>
        <w:rPr>
          <w:b/>
        </w:rPr>
      </w:pPr>
      <w:r w:rsidRPr="006D773C">
        <w:rPr>
          <w:b/>
        </w:rPr>
        <w:t xml:space="preserve">Recommendations </w:t>
      </w:r>
    </w:p>
    <w:p w14:paraId="09983B14" w14:textId="78FD4F2B" w:rsidR="006D773C" w:rsidRPr="006D773C" w:rsidRDefault="006D773C" w:rsidP="006D773C">
      <w:pPr>
        <w:spacing w:line="480" w:lineRule="auto"/>
        <w:ind w:firstLine="360"/>
      </w:pPr>
      <w:r>
        <w:rPr>
          <w:b/>
        </w:rPr>
        <w:tab/>
      </w:r>
      <w:r>
        <w:t xml:space="preserve">Although more research needs to be conducted, the two clinical trials mentioned above, along with a plethora of others, encouragingly show that mindful exercises like yoga and tai chi are great stress reducers. Stress is known to be quite damaging to the body as a whole, and in this instance, the skeletal structure. Mindful exercises can be performed by people at any fitness level or age and require no equipment. Mindful exercises are well worth further exploration for their health benefits. </w:t>
      </w:r>
    </w:p>
    <w:p w14:paraId="32C93818" w14:textId="77777777" w:rsidR="006D773C" w:rsidRDefault="006D773C" w:rsidP="006D773C">
      <w:pPr>
        <w:spacing w:line="480" w:lineRule="auto"/>
        <w:ind w:firstLine="360"/>
        <w:jc w:val="center"/>
        <w:rPr>
          <w:b/>
        </w:rPr>
      </w:pPr>
    </w:p>
    <w:p w14:paraId="301F1754" w14:textId="1CB5D241" w:rsidR="006D773C" w:rsidRDefault="006D773C" w:rsidP="006D773C">
      <w:pPr>
        <w:spacing w:line="480" w:lineRule="auto"/>
        <w:ind w:firstLine="360"/>
        <w:jc w:val="center"/>
        <w:rPr>
          <w:b/>
        </w:rPr>
      </w:pPr>
      <w:r>
        <w:rPr>
          <w:b/>
        </w:rPr>
        <w:t>Conclusions</w:t>
      </w:r>
    </w:p>
    <w:p w14:paraId="33CEB9AC" w14:textId="6F027F2D" w:rsidR="006D773C" w:rsidRPr="006D773C" w:rsidRDefault="006D773C" w:rsidP="006D773C">
      <w:pPr>
        <w:spacing w:line="480" w:lineRule="auto"/>
        <w:ind w:firstLine="360"/>
      </w:pPr>
      <w:r>
        <w:rPr>
          <w:b/>
        </w:rPr>
        <w:tab/>
      </w:r>
      <w:r>
        <w:rPr>
          <w:bCs/>
        </w:rPr>
        <w:t xml:space="preserve">Osteoporosis is a wide reaching public health concern. According to the International Osteoporosis Foundation, </w:t>
      </w:r>
      <w:r>
        <w:t>worldwide</w:t>
      </w:r>
      <w:r w:rsidRPr="00D50815">
        <w:t xml:space="preserve">, 1 in 3 women and 1 in 5 men </w:t>
      </w:r>
      <w:r>
        <w:t>that are aged fifty years and older</w:t>
      </w:r>
      <w:r w:rsidRPr="00D50815">
        <w:t xml:space="preserve"> are at risk of an osteoporotic fracture</w:t>
      </w:r>
      <w:r>
        <w:t>. The good news is that osteoporosis can largely be prevented by lifestyle changes. An improved diet and increased exercise regularity are two major components. Any form of exercise is better than no exercise but certain exercises are better suited for certain people than others. Mindful exercises are appropriate for nearly everyone and offer a wide array of benefits; perhaps most importantly, they reduce stress.</w:t>
      </w:r>
    </w:p>
    <w:p w14:paraId="4DD5DAA8" w14:textId="77777777" w:rsidR="006D773C" w:rsidRDefault="006D773C" w:rsidP="006D773C">
      <w:pPr>
        <w:spacing w:line="480" w:lineRule="auto"/>
        <w:ind w:firstLine="360"/>
        <w:jc w:val="center"/>
        <w:rPr>
          <w:b/>
        </w:rPr>
      </w:pPr>
    </w:p>
    <w:p w14:paraId="20323BDF" w14:textId="77777777" w:rsidR="006D773C" w:rsidRDefault="006D773C" w:rsidP="006D773C">
      <w:pPr>
        <w:spacing w:line="480" w:lineRule="auto"/>
        <w:ind w:firstLine="360"/>
        <w:jc w:val="center"/>
        <w:rPr>
          <w:b/>
        </w:rPr>
      </w:pPr>
    </w:p>
    <w:p w14:paraId="422F8F83" w14:textId="77777777" w:rsidR="006D773C" w:rsidRDefault="006D773C" w:rsidP="006D773C">
      <w:pPr>
        <w:spacing w:line="480" w:lineRule="auto"/>
        <w:ind w:firstLine="360"/>
        <w:jc w:val="center"/>
        <w:rPr>
          <w:b/>
        </w:rPr>
      </w:pPr>
    </w:p>
    <w:p w14:paraId="35A16297" w14:textId="77777777" w:rsidR="006D773C" w:rsidRDefault="006D773C" w:rsidP="006D773C">
      <w:pPr>
        <w:spacing w:line="480" w:lineRule="auto"/>
        <w:ind w:firstLine="360"/>
        <w:jc w:val="center"/>
        <w:rPr>
          <w:b/>
        </w:rPr>
      </w:pPr>
    </w:p>
    <w:p w14:paraId="0B501812" w14:textId="77777777" w:rsidR="006D773C" w:rsidRDefault="006D773C" w:rsidP="006D773C">
      <w:pPr>
        <w:spacing w:line="480" w:lineRule="auto"/>
        <w:ind w:firstLine="360"/>
        <w:jc w:val="center"/>
        <w:rPr>
          <w:b/>
        </w:rPr>
      </w:pPr>
    </w:p>
    <w:p w14:paraId="1AB81C85" w14:textId="77777777" w:rsidR="006D773C" w:rsidRDefault="006D773C" w:rsidP="006D773C">
      <w:pPr>
        <w:spacing w:line="480" w:lineRule="auto"/>
        <w:ind w:firstLine="360"/>
        <w:jc w:val="center"/>
        <w:rPr>
          <w:b/>
        </w:rPr>
      </w:pPr>
    </w:p>
    <w:p w14:paraId="242AD3B7" w14:textId="77777777" w:rsidR="006D773C" w:rsidRDefault="006D773C" w:rsidP="006D773C">
      <w:pPr>
        <w:spacing w:line="480" w:lineRule="auto"/>
        <w:ind w:firstLine="360"/>
        <w:jc w:val="center"/>
        <w:rPr>
          <w:b/>
        </w:rPr>
      </w:pPr>
    </w:p>
    <w:p w14:paraId="6C79B533" w14:textId="77777777" w:rsidR="006D773C" w:rsidRDefault="006D773C" w:rsidP="006D773C">
      <w:pPr>
        <w:spacing w:line="480" w:lineRule="auto"/>
        <w:ind w:firstLine="360"/>
        <w:jc w:val="center"/>
        <w:rPr>
          <w:b/>
        </w:rPr>
      </w:pPr>
    </w:p>
    <w:p w14:paraId="1429667B" w14:textId="77777777" w:rsidR="006D773C" w:rsidRDefault="006D773C" w:rsidP="006D773C">
      <w:pPr>
        <w:spacing w:line="480" w:lineRule="auto"/>
        <w:ind w:firstLine="360"/>
        <w:jc w:val="center"/>
        <w:rPr>
          <w:b/>
        </w:rPr>
      </w:pPr>
    </w:p>
    <w:p w14:paraId="134D4764" w14:textId="77777777" w:rsidR="006D773C" w:rsidRDefault="006D773C" w:rsidP="006D773C">
      <w:pPr>
        <w:spacing w:line="480" w:lineRule="auto"/>
        <w:ind w:firstLine="360"/>
        <w:jc w:val="center"/>
        <w:rPr>
          <w:b/>
        </w:rPr>
      </w:pPr>
    </w:p>
    <w:p w14:paraId="16B87E7A" w14:textId="77777777" w:rsidR="006D773C" w:rsidRDefault="006D773C" w:rsidP="006D773C">
      <w:pPr>
        <w:spacing w:line="480" w:lineRule="auto"/>
        <w:ind w:firstLine="360"/>
        <w:jc w:val="center"/>
        <w:rPr>
          <w:b/>
        </w:rPr>
      </w:pPr>
    </w:p>
    <w:p w14:paraId="3ED8DC2C" w14:textId="77777777" w:rsidR="006D773C" w:rsidRDefault="006D773C" w:rsidP="006D773C">
      <w:pPr>
        <w:spacing w:line="480" w:lineRule="auto"/>
        <w:ind w:firstLine="360"/>
        <w:jc w:val="center"/>
        <w:rPr>
          <w:b/>
        </w:rPr>
      </w:pPr>
    </w:p>
    <w:p w14:paraId="20835343" w14:textId="77777777" w:rsidR="006D773C" w:rsidRDefault="006D773C" w:rsidP="006D773C">
      <w:pPr>
        <w:spacing w:line="480" w:lineRule="auto"/>
        <w:ind w:firstLine="360"/>
        <w:jc w:val="center"/>
        <w:rPr>
          <w:b/>
        </w:rPr>
      </w:pPr>
    </w:p>
    <w:p w14:paraId="691DEB8F" w14:textId="77777777" w:rsidR="006D773C" w:rsidRDefault="006D773C" w:rsidP="006D773C">
      <w:pPr>
        <w:spacing w:line="480" w:lineRule="auto"/>
        <w:ind w:firstLine="360"/>
        <w:jc w:val="center"/>
        <w:rPr>
          <w:b/>
        </w:rPr>
      </w:pPr>
    </w:p>
    <w:p w14:paraId="3BE2ABF5" w14:textId="77777777" w:rsidR="006D773C" w:rsidRDefault="006D773C" w:rsidP="006D773C">
      <w:pPr>
        <w:spacing w:line="480" w:lineRule="auto"/>
        <w:ind w:firstLine="360"/>
        <w:jc w:val="center"/>
        <w:rPr>
          <w:b/>
        </w:rPr>
      </w:pPr>
    </w:p>
    <w:p w14:paraId="01EBBC23" w14:textId="77777777" w:rsidR="006D773C" w:rsidRDefault="006D773C" w:rsidP="006D773C">
      <w:pPr>
        <w:spacing w:line="480" w:lineRule="auto"/>
        <w:ind w:firstLine="360"/>
        <w:jc w:val="center"/>
        <w:rPr>
          <w:b/>
        </w:rPr>
      </w:pPr>
    </w:p>
    <w:p w14:paraId="4B9D2DEE" w14:textId="77777777" w:rsidR="006D773C" w:rsidRDefault="006D773C" w:rsidP="006D773C">
      <w:pPr>
        <w:spacing w:line="480" w:lineRule="auto"/>
        <w:ind w:firstLine="360"/>
        <w:jc w:val="center"/>
        <w:rPr>
          <w:b/>
        </w:rPr>
      </w:pPr>
    </w:p>
    <w:p w14:paraId="67F7EB89" w14:textId="77777777" w:rsidR="006D773C" w:rsidRDefault="006D773C" w:rsidP="006D773C">
      <w:pPr>
        <w:spacing w:line="480" w:lineRule="auto"/>
        <w:ind w:firstLine="360"/>
        <w:jc w:val="center"/>
        <w:rPr>
          <w:b/>
        </w:rPr>
      </w:pPr>
    </w:p>
    <w:p w14:paraId="2D13E314" w14:textId="77777777" w:rsidR="006D773C" w:rsidRDefault="006D773C" w:rsidP="006D773C">
      <w:pPr>
        <w:spacing w:line="480" w:lineRule="auto"/>
        <w:ind w:firstLine="360"/>
        <w:jc w:val="center"/>
        <w:rPr>
          <w:b/>
        </w:rPr>
      </w:pPr>
    </w:p>
    <w:p w14:paraId="6EFB36DA" w14:textId="77777777" w:rsidR="006D773C" w:rsidRDefault="006D773C" w:rsidP="006D773C">
      <w:pPr>
        <w:spacing w:line="480" w:lineRule="auto"/>
        <w:ind w:firstLine="360"/>
        <w:jc w:val="center"/>
        <w:rPr>
          <w:b/>
        </w:rPr>
      </w:pPr>
    </w:p>
    <w:p w14:paraId="064FC821" w14:textId="3DBD5C86" w:rsidR="006D773C" w:rsidRDefault="006D773C" w:rsidP="006D773C">
      <w:pPr>
        <w:spacing w:line="480" w:lineRule="auto"/>
        <w:ind w:firstLine="360"/>
        <w:jc w:val="center"/>
        <w:rPr>
          <w:b/>
        </w:rPr>
      </w:pPr>
      <w:r>
        <w:rPr>
          <w:b/>
        </w:rPr>
        <w:t xml:space="preserve">References </w:t>
      </w:r>
    </w:p>
    <w:p w14:paraId="155BEB68" w14:textId="77777777" w:rsidR="004F5F16" w:rsidRPr="004F5F16" w:rsidRDefault="004F5F16" w:rsidP="004F5F16">
      <w:pPr>
        <w:rPr>
          <w:rFonts w:eastAsia="Times New Roman"/>
          <w:color w:val="000000" w:themeColor="text1"/>
        </w:rPr>
      </w:pPr>
      <w:bookmarkStart w:id="0" w:name="_GoBack"/>
      <w:r w:rsidRPr="004F5F16">
        <w:rPr>
          <w:rFonts w:eastAsia="Times New Roman"/>
          <w:color w:val="000000" w:themeColor="text1"/>
        </w:rPr>
        <w:t>Berg</w:t>
      </w:r>
      <w:r w:rsidRPr="002D60CD">
        <w:rPr>
          <w:rFonts w:eastAsia="Times New Roman"/>
          <w:color w:val="000000" w:themeColor="text1"/>
        </w:rPr>
        <w:t xml:space="preserve">er, J. M., et al. (2019). "Mediation of the Acute Stress Response by the Skeleton."Cell </w:t>
      </w:r>
    </w:p>
    <w:p w14:paraId="0262B3CD" w14:textId="77777777" w:rsidR="004F5F16" w:rsidRPr="004F5F16" w:rsidRDefault="004F5F16" w:rsidP="004F5F16">
      <w:pPr>
        <w:ind w:firstLine="720"/>
        <w:rPr>
          <w:rFonts w:eastAsia="Times New Roman"/>
          <w:color w:val="000000" w:themeColor="text1"/>
        </w:rPr>
      </w:pPr>
      <w:r w:rsidRPr="002D60CD">
        <w:rPr>
          <w:rFonts w:eastAsia="Times New Roman"/>
          <w:color w:val="000000" w:themeColor="text1"/>
        </w:rPr>
        <w:t>Metabolism</w:t>
      </w:r>
      <w:r w:rsidRPr="004F5F16">
        <w:rPr>
          <w:rFonts w:eastAsia="Times New Roman"/>
          <w:color w:val="000000" w:themeColor="text1"/>
        </w:rPr>
        <w:t xml:space="preserve">. </w:t>
      </w:r>
    </w:p>
    <w:p w14:paraId="1F9869BC" w14:textId="77777777" w:rsidR="004F5F16" w:rsidRPr="004F5F16" w:rsidRDefault="004F5F16" w:rsidP="004F5F16">
      <w:pPr>
        <w:ind w:firstLine="720"/>
        <w:rPr>
          <w:rFonts w:eastAsia="Times New Roman"/>
          <w:color w:val="000000" w:themeColor="text1"/>
        </w:rPr>
      </w:pPr>
    </w:p>
    <w:p w14:paraId="42B5115A" w14:textId="77777777" w:rsidR="004F5F16" w:rsidRPr="004F5F16" w:rsidRDefault="004F5F16" w:rsidP="004F5F16">
      <w:pPr>
        <w:widowControl w:val="0"/>
        <w:autoSpaceDE w:val="0"/>
        <w:autoSpaceDN w:val="0"/>
        <w:adjustRightInd w:val="0"/>
        <w:rPr>
          <w:color w:val="000000" w:themeColor="text1"/>
        </w:rPr>
      </w:pPr>
      <w:r w:rsidRPr="004F5F16">
        <w:rPr>
          <w:color w:val="000000" w:themeColor="text1"/>
        </w:rPr>
        <w:t xml:space="preserve">Holla, A. (2013, </w:t>
      </w:r>
      <w:r w:rsidRPr="004F5F16">
        <w:rPr>
          <w:color w:val="000000" w:themeColor="text1"/>
          <w:u w:val="single"/>
        </w:rPr>
        <w:t>June 6</w:t>
      </w:r>
      <w:r w:rsidRPr="004F5F16">
        <w:rPr>
          <w:color w:val="000000" w:themeColor="text1"/>
        </w:rPr>
        <w:t xml:space="preserve">). Stress can hurt your bones too - Times of India. Retrieved </w:t>
      </w:r>
    </w:p>
    <w:p w14:paraId="132FF151" w14:textId="37677CA4" w:rsidR="004F5F16" w:rsidRPr="004F5F16" w:rsidRDefault="004F5F16" w:rsidP="004F5F16">
      <w:pPr>
        <w:widowControl w:val="0"/>
        <w:autoSpaceDE w:val="0"/>
        <w:autoSpaceDN w:val="0"/>
        <w:adjustRightInd w:val="0"/>
        <w:ind w:left="720"/>
        <w:rPr>
          <w:color w:val="000000" w:themeColor="text1"/>
        </w:rPr>
      </w:pPr>
      <w:r w:rsidRPr="004F5F16">
        <w:rPr>
          <w:color w:val="000000" w:themeColor="text1"/>
        </w:rPr>
        <w:t>from    </w:t>
      </w:r>
      <w:hyperlink r:id="rId8" w:history="1">
        <w:r w:rsidRPr="004F5F16">
          <w:rPr>
            <w:color w:val="000000" w:themeColor="text1"/>
            <w:u w:val="single" w:color="0000E9"/>
          </w:rPr>
          <w:t>https://timesofindia.indiatimes.com/life-style/health-fitness/health-news/Stress-can-hurt-your-bones-too/articleshow/19145909.cms</w:t>
        </w:r>
      </w:hyperlink>
      <w:r w:rsidRPr="004F5F16">
        <w:rPr>
          <w:color w:val="000000" w:themeColor="text1"/>
        </w:rPr>
        <w:t>.</w:t>
      </w:r>
    </w:p>
    <w:p w14:paraId="31497EA7" w14:textId="77777777" w:rsidR="004F5F16" w:rsidRPr="004F5F16" w:rsidRDefault="004F5F16" w:rsidP="004F5F16">
      <w:pPr>
        <w:widowControl w:val="0"/>
        <w:autoSpaceDE w:val="0"/>
        <w:autoSpaceDN w:val="0"/>
        <w:adjustRightInd w:val="0"/>
        <w:rPr>
          <w:color w:val="000000" w:themeColor="text1"/>
        </w:rPr>
      </w:pPr>
    </w:p>
    <w:p w14:paraId="1181BABF" w14:textId="77777777" w:rsidR="004F5F16" w:rsidRPr="004F5F16" w:rsidRDefault="004F5F16" w:rsidP="004F5F16">
      <w:pPr>
        <w:rPr>
          <w:rFonts w:eastAsia="Times New Roman"/>
          <w:color w:val="000000" w:themeColor="text1"/>
          <w:shd w:val="clear" w:color="auto" w:fill="FFFFFF"/>
        </w:rPr>
      </w:pPr>
      <w:r w:rsidRPr="004F5F16">
        <w:rPr>
          <w:rFonts w:eastAsia="Times New Roman"/>
          <w:color w:val="000000" w:themeColor="text1"/>
          <w:shd w:val="clear" w:color="auto" w:fill="FFFFFF"/>
        </w:rPr>
        <w:t xml:space="preserve">Lu, X., Hui-Chan, C. W., &amp; Tsang, W. W. (2013). Effects of Tai Chi training on arterial compliance </w:t>
      </w:r>
    </w:p>
    <w:p w14:paraId="38E5ECF5" w14:textId="77777777" w:rsidR="004F5F16" w:rsidRPr="004F5F16" w:rsidRDefault="004F5F16" w:rsidP="004F5F16">
      <w:pPr>
        <w:ind w:left="720"/>
        <w:rPr>
          <w:rFonts w:eastAsia="Times New Roman"/>
          <w:color w:val="000000" w:themeColor="text1"/>
        </w:rPr>
      </w:pPr>
      <w:r w:rsidRPr="004F5F16">
        <w:rPr>
          <w:rFonts w:eastAsia="Times New Roman"/>
          <w:color w:val="000000" w:themeColor="text1"/>
          <w:shd w:val="clear" w:color="auto" w:fill="FFFFFF"/>
        </w:rPr>
        <w:t>and muscle strength in female seniors: a randomized clinical trial. </w:t>
      </w:r>
      <w:r w:rsidRPr="004F5F16">
        <w:rPr>
          <w:rFonts w:eastAsia="Times New Roman"/>
          <w:i/>
          <w:iCs/>
          <w:color w:val="000000" w:themeColor="text1"/>
          <w:shd w:val="clear" w:color="auto" w:fill="FFFFFF"/>
        </w:rPr>
        <w:t>European Journal of Preventive Cardiology</w:t>
      </w:r>
      <w:r w:rsidRPr="004F5F16">
        <w:rPr>
          <w:rFonts w:eastAsia="Times New Roman"/>
          <w:color w:val="000000" w:themeColor="text1"/>
          <w:shd w:val="clear" w:color="auto" w:fill="FFFFFF"/>
        </w:rPr>
        <w:t>, </w:t>
      </w:r>
      <w:r w:rsidRPr="004F5F16">
        <w:rPr>
          <w:rFonts w:eastAsia="Times New Roman"/>
          <w:i/>
          <w:iCs/>
          <w:color w:val="000000" w:themeColor="text1"/>
          <w:shd w:val="clear" w:color="auto" w:fill="FFFFFF"/>
        </w:rPr>
        <w:t>20</w:t>
      </w:r>
      <w:r w:rsidRPr="004F5F16">
        <w:rPr>
          <w:rFonts w:eastAsia="Times New Roman"/>
          <w:color w:val="000000" w:themeColor="text1"/>
          <w:shd w:val="clear" w:color="auto" w:fill="FFFFFF"/>
        </w:rPr>
        <w:t>(2), 238–245. https://doi.org/</w:t>
      </w:r>
      <w:hyperlink r:id="rId9" w:history="1">
        <w:r w:rsidRPr="004F5F16">
          <w:rPr>
            <w:rStyle w:val="Hyperlink"/>
            <w:rFonts w:eastAsia="Times New Roman"/>
            <w:color w:val="000000" w:themeColor="text1"/>
            <w:shd w:val="clear" w:color="auto" w:fill="FFFFFF"/>
          </w:rPr>
          <w:t>10.1177/2047487311434233</w:t>
        </w:r>
      </w:hyperlink>
    </w:p>
    <w:p w14:paraId="0B921CF1" w14:textId="77777777" w:rsidR="004F5F16" w:rsidRPr="004F5F16" w:rsidRDefault="004F5F16" w:rsidP="004F5F16">
      <w:pPr>
        <w:widowControl w:val="0"/>
        <w:autoSpaceDE w:val="0"/>
        <w:autoSpaceDN w:val="0"/>
        <w:adjustRightInd w:val="0"/>
        <w:rPr>
          <w:color w:val="000000" w:themeColor="text1"/>
        </w:rPr>
      </w:pPr>
    </w:p>
    <w:p w14:paraId="7F6CF1B5" w14:textId="77777777" w:rsidR="004F5F16" w:rsidRPr="004F5F16" w:rsidRDefault="004F5F16" w:rsidP="004F5F16">
      <w:pPr>
        <w:widowControl w:val="0"/>
        <w:autoSpaceDE w:val="0"/>
        <w:autoSpaceDN w:val="0"/>
        <w:adjustRightInd w:val="0"/>
        <w:rPr>
          <w:color w:val="000000" w:themeColor="text1"/>
        </w:rPr>
      </w:pPr>
    </w:p>
    <w:p w14:paraId="18257C58" w14:textId="77777777" w:rsidR="004F5F16" w:rsidRPr="004F5F16" w:rsidRDefault="004F5F16" w:rsidP="004F5F16">
      <w:pPr>
        <w:widowControl w:val="0"/>
        <w:autoSpaceDE w:val="0"/>
        <w:autoSpaceDN w:val="0"/>
        <w:adjustRightInd w:val="0"/>
        <w:rPr>
          <w:color w:val="000000" w:themeColor="text1"/>
        </w:rPr>
      </w:pPr>
      <w:r w:rsidRPr="004F5F16">
        <w:rPr>
          <w:color w:val="000000" w:themeColor="text1"/>
        </w:rPr>
        <w:t xml:space="preserve">Nichols, H. (2018, </w:t>
      </w:r>
      <w:r w:rsidRPr="004F5F16">
        <w:rPr>
          <w:color w:val="000000" w:themeColor="text1"/>
          <w:u w:val="single"/>
        </w:rPr>
        <w:t>September 25</w:t>
      </w:r>
      <w:r w:rsidRPr="004F5F16">
        <w:rPr>
          <w:color w:val="000000" w:themeColor="text1"/>
        </w:rPr>
        <w:t xml:space="preserve">). Yoga: Methods, types, philosophy, and risks. Retrieved from </w:t>
      </w:r>
    </w:p>
    <w:p w14:paraId="6B8C986B" w14:textId="711FEA7F" w:rsidR="004F5F16" w:rsidRPr="004F5F16" w:rsidRDefault="004F5F16" w:rsidP="004F5F16">
      <w:pPr>
        <w:widowControl w:val="0"/>
        <w:autoSpaceDE w:val="0"/>
        <w:autoSpaceDN w:val="0"/>
        <w:adjustRightInd w:val="0"/>
        <w:ind w:firstLine="720"/>
        <w:rPr>
          <w:color w:val="000000" w:themeColor="text1"/>
        </w:rPr>
      </w:pPr>
      <w:hyperlink r:id="rId10" w:history="1">
        <w:r w:rsidRPr="004F5F16">
          <w:rPr>
            <w:color w:val="000000" w:themeColor="text1"/>
            <w:u w:val="single" w:color="0000E9"/>
          </w:rPr>
          <w:t>https://www.medicalnewstoday.com/articles/286745.php</w:t>
        </w:r>
      </w:hyperlink>
      <w:r w:rsidRPr="004F5F16">
        <w:rPr>
          <w:color w:val="000000" w:themeColor="text1"/>
        </w:rPr>
        <w:t>.</w:t>
      </w:r>
    </w:p>
    <w:p w14:paraId="0BC03337" w14:textId="77777777" w:rsidR="004F5F16" w:rsidRPr="004F5F16" w:rsidRDefault="004F5F16" w:rsidP="004F5F16">
      <w:pPr>
        <w:widowControl w:val="0"/>
        <w:autoSpaceDE w:val="0"/>
        <w:autoSpaceDN w:val="0"/>
        <w:adjustRightInd w:val="0"/>
        <w:rPr>
          <w:color w:val="000000" w:themeColor="text1"/>
        </w:rPr>
      </w:pPr>
    </w:p>
    <w:p w14:paraId="67797FA6" w14:textId="711F8DD2" w:rsidR="004F5F16" w:rsidRPr="004F5F16" w:rsidRDefault="004F5F16" w:rsidP="004F5F16">
      <w:pPr>
        <w:widowControl w:val="0"/>
        <w:autoSpaceDE w:val="0"/>
        <w:autoSpaceDN w:val="0"/>
        <w:adjustRightInd w:val="0"/>
        <w:rPr>
          <w:color w:val="000000" w:themeColor="text1"/>
        </w:rPr>
      </w:pPr>
      <w:r w:rsidRPr="004F5F16">
        <w:rPr>
          <w:color w:val="000000" w:themeColor="text1"/>
        </w:rPr>
        <w:t xml:space="preserve">What is Osteoporosis? (n.d.). Retrieved from </w:t>
      </w:r>
      <w:hyperlink r:id="rId11" w:history="1">
        <w:r w:rsidRPr="004F5F16">
          <w:rPr>
            <w:rStyle w:val="Hyperlink"/>
            <w:color w:val="000000" w:themeColor="text1"/>
            <w:u w:color="0000E9"/>
          </w:rPr>
          <w:t>https://www.iofbonehealth.org/what-is-</w:t>
        </w:r>
        <w:r w:rsidRPr="004F5F16">
          <w:rPr>
            <w:rStyle w:val="Hyperlink"/>
            <w:color w:val="000000" w:themeColor="text1"/>
            <w:u w:color="0000E9"/>
          </w:rPr>
          <w:t xml:space="preserve">   osteoporosis</w:t>
        </w:r>
      </w:hyperlink>
      <w:r w:rsidRPr="004F5F16">
        <w:rPr>
          <w:color w:val="000000" w:themeColor="text1"/>
        </w:rPr>
        <w:t>.</w:t>
      </w:r>
    </w:p>
    <w:p w14:paraId="3B22E5C3" w14:textId="77777777" w:rsidR="004F5F16" w:rsidRPr="004F5F16" w:rsidRDefault="004F5F16" w:rsidP="004F5F16">
      <w:pPr>
        <w:widowControl w:val="0"/>
        <w:autoSpaceDE w:val="0"/>
        <w:autoSpaceDN w:val="0"/>
        <w:adjustRightInd w:val="0"/>
        <w:rPr>
          <w:color w:val="000000" w:themeColor="text1"/>
        </w:rPr>
      </w:pPr>
    </w:p>
    <w:p w14:paraId="351D15DC" w14:textId="76143A42" w:rsidR="004F5F16" w:rsidRPr="004F5F16" w:rsidRDefault="004F5F16" w:rsidP="004F5F16">
      <w:pPr>
        <w:rPr>
          <w:rFonts w:eastAsia="Times New Roman"/>
          <w:color w:val="000000" w:themeColor="text1"/>
        </w:rPr>
      </w:pPr>
      <w:r w:rsidRPr="004F5F16">
        <w:rPr>
          <w:color w:val="000000" w:themeColor="text1"/>
        </w:rPr>
        <w:t xml:space="preserve">Why try tai chi? (2018, </w:t>
      </w:r>
      <w:r w:rsidRPr="004F5F16">
        <w:rPr>
          <w:color w:val="000000" w:themeColor="text1"/>
          <w:u w:val="single"/>
        </w:rPr>
        <w:t>September 26</w:t>
      </w:r>
      <w:r w:rsidRPr="004F5F16">
        <w:rPr>
          <w:color w:val="000000" w:themeColor="text1"/>
        </w:rPr>
        <w:t xml:space="preserve">). Retrieved from </w:t>
      </w:r>
      <w:hyperlink r:id="rId12" w:history="1">
        <w:r w:rsidRPr="004F5F16">
          <w:rPr>
            <w:rStyle w:val="Hyperlink"/>
            <w:color w:val="000000" w:themeColor="text1"/>
            <w:u w:color="0000E9"/>
          </w:rPr>
          <w:t>https://www.mayoclinic.org/healthy-lifestyle/stress-management/in-depth/tai-chi/art-20045184</w:t>
        </w:r>
      </w:hyperlink>
      <w:r w:rsidRPr="004F5F16">
        <w:rPr>
          <w:color w:val="000000" w:themeColor="text1"/>
        </w:rPr>
        <w:t>.</w:t>
      </w:r>
    </w:p>
    <w:p w14:paraId="6228A99D" w14:textId="77777777" w:rsidR="004F5F16" w:rsidRPr="004F5F16" w:rsidRDefault="004F5F16" w:rsidP="004F5F16">
      <w:pPr>
        <w:rPr>
          <w:rFonts w:eastAsia="Times New Roman"/>
          <w:color w:val="000000" w:themeColor="text1"/>
        </w:rPr>
      </w:pPr>
    </w:p>
    <w:p w14:paraId="5C118A34" w14:textId="77777777" w:rsidR="004F5F16" w:rsidRPr="004F5F16" w:rsidRDefault="004F5F16" w:rsidP="004F5F16">
      <w:pPr>
        <w:rPr>
          <w:rFonts w:eastAsia="Times New Roman"/>
          <w:i/>
          <w:iCs/>
          <w:color w:val="000000" w:themeColor="text1"/>
          <w:shd w:val="clear" w:color="auto" w:fill="FFFFFF"/>
        </w:rPr>
      </w:pPr>
      <w:r w:rsidRPr="004F5F16">
        <w:rPr>
          <w:rFonts w:eastAsia="Times New Roman"/>
          <w:color w:val="000000" w:themeColor="text1"/>
          <w:shd w:val="clear" w:color="auto" w:fill="FFFFFF"/>
        </w:rPr>
        <w:t>Yoga: Another way to prevent osteoporosis? (2016, 05). </w:t>
      </w:r>
      <w:r w:rsidRPr="004F5F16">
        <w:rPr>
          <w:rFonts w:eastAsia="Times New Roman"/>
          <w:i/>
          <w:iCs/>
          <w:color w:val="000000" w:themeColor="text1"/>
          <w:shd w:val="clear" w:color="auto" w:fill="FFFFFF"/>
        </w:rPr>
        <w:t xml:space="preserve">Harvard Health Publications.Harvard </w:t>
      </w:r>
    </w:p>
    <w:p w14:paraId="27EFDE2F" w14:textId="77777777" w:rsidR="004F5F16" w:rsidRPr="004F5F16" w:rsidRDefault="004F5F16" w:rsidP="004F5F16">
      <w:pPr>
        <w:ind w:left="720"/>
        <w:rPr>
          <w:rFonts w:eastAsia="Times New Roman"/>
          <w:color w:val="000000" w:themeColor="text1"/>
          <w:shd w:val="clear" w:color="auto" w:fill="FFFFFF"/>
        </w:rPr>
      </w:pPr>
      <w:r w:rsidRPr="004F5F16">
        <w:rPr>
          <w:rFonts w:eastAsia="Times New Roman"/>
          <w:i/>
          <w:iCs/>
          <w:color w:val="000000" w:themeColor="text1"/>
          <w:shd w:val="clear" w:color="auto" w:fill="FFFFFF"/>
        </w:rPr>
        <w:t>Women's Health Watch, </w:t>
      </w:r>
      <w:r w:rsidRPr="004F5F16">
        <w:rPr>
          <w:rFonts w:eastAsia="Times New Roman"/>
          <w:color w:val="000000" w:themeColor="text1"/>
          <w:shd w:val="clear" w:color="auto" w:fill="FFFFFF"/>
        </w:rPr>
        <w:t xml:space="preserve">Retrieved from </w:t>
      </w:r>
      <w:hyperlink r:id="rId13" w:history="1">
        <w:r w:rsidRPr="004F5F16">
          <w:rPr>
            <w:rStyle w:val="Hyperlink"/>
            <w:rFonts w:eastAsia="Times New Roman"/>
            <w:color w:val="000000" w:themeColor="text1"/>
            <w:shd w:val="clear" w:color="auto" w:fill="FFFFFF"/>
          </w:rPr>
          <w:t>https://search-proquest-com.libezproxy2.syr.edu/docview/1800473720?accountid=14214</w:t>
        </w:r>
      </w:hyperlink>
    </w:p>
    <w:bookmarkEnd w:id="0"/>
    <w:p w14:paraId="382B7D21" w14:textId="77777777" w:rsidR="004F5F16" w:rsidRPr="004F5F16" w:rsidRDefault="004F5F16" w:rsidP="004F5F16">
      <w:pPr>
        <w:rPr>
          <w:rFonts w:eastAsia="Times New Roman"/>
          <w:b/>
          <w:color w:val="000000" w:themeColor="text1"/>
          <w:shd w:val="clear" w:color="auto" w:fill="FFFFFF"/>
        </w:rPr>
      </w:pPr>
    </w:p>
    <w:p w14:paraId="387B317F" w14:textId="29AB62FA" w:rsidR="006D773C" w:rsidRPr="004F5F16" w:rsidRDefault="006D773C" w:rsidP="004F5F16">
      <w:pPr>
        <w:spacing w:line="480" w:lineRule="auto"/>
        <w:rPr>
          <w:color w:val="000000" w:themeColor="text1"/>
        </w:rPr>
      </w:pPr>
    </w:p>
    <w:p w14:paraId="6F11C65A" w14:textId="77777777" w:rsidR="004F5F16" w:rsidRPr="004F5F16" w:rsidRDefault="004F5F16" w:rsidP="004F5F16">
      <w:pPr>
        <w:spacing w:line="480" w:lineRule="auto"/>
      </w:pPr>
    </w:p>
    <w:p w14:paraId="69269E6A" w14:textId="77777777" w:rsidR="006D773C" w:rsidRPr="006D773C" w:rsidRDefault="006D773C" w:rsidP="006D773C">
      <w:pPr>
        <w:spacing w:line="480" w:lineRule="auto"/>
        <w:ind w:firstLine="360"/>
        <w:jc w:val="center"/>
        <w:rPr>
          <w:b/>
        </w:rPr>
      </w:pPr>
    </w:p>
    <w:p w14:paraId="5A4826C8" w14:textId="77777777" w:rsidR="006D773C" w:rsidRPr="002A657E" w:rsidRDefault="006D773C" w:rsidP="006D773C">
      <w:pPr>
        <w:spacing w:line="480" w:lineRule="auto"/>
        <w:ind w:firstLine="360"/>
        <w:jc w:val="center"/>
      </w:pPr>
    </w:p>
    <w:sectPr w:rsidR="006D773C" w:rsidRPr="002A657E" w:rsidSect="006B7F77">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7DCEA" w14:textId="77777777" w:rsidR="009D73CD" w:rsidRDefault="009D73CD" w:rsidP="002A657E">
      <w:r>
        <w:separator/>
      </w:r>
    </w:p>
  </w:endnote>
  <w:endnote w:type="continuationSeparator" w:id="0">
    <w:p w14:paraId="4D1F50A0" w14:textId="77777777" w:rsidR="009D73CD" w:rsidRDefault="009D73CD" w:rsidP="002A6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F841E" w14:textId="77777777" w:rsidR="009D73CD" w:rsidRDefault="009D73CD" w:rsidP="002A657E">
      <w:r>
        <w:separator/>
      </w:r>
    </w:p>
  </w:footnote>
  <w:footnote w:type="continuationSeparator" w:id="0">
    <w:p w14:paraId="4DDF472B" w14:textId="77777777" w:rsidR="009D73CD" w:rsidRDefault="009D73CD" w:rsidP="002A65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2C53E" w14:textId="77777777" w:rsidR="002A657E" w:rsidRDefault="002A657E" w:rsidP="002A657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75DD87" w14:textId="77777777" w:rsidR="002A657E" w:rsidRDefault="002A657E" w:rsidP="002A657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93129" w14:textId="77777777" w:rsidR="002A657E" w:rsidRDefault="002A657E" w:rsidP="000F3D4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73CD">
      <w:rPr>
        <w:rStyle w:val="PageNumber"/>
        <w:noProof/>
      </w:rPr>
      <w:t>1</w:t>
    </w:r>
    <w:r>
      <w:rPr>
        <w:rStyle w:val="PageNumber"/>
      </w:rPr>
      <w:fldChar w:fldCharType="end"/>
    </w:r>
  </w:p>
  <w:p w14:paraId="25DFC4FE" w14:textId="77777777" w:rsidR="002A657E" w:rsidRDefault="002A657E" w:rsidP="002A657E">
    <w:pPr>
      <w:pStyle w:val="Header"/>
      <w:ind w:right="360"/>
    </w:pPr>
    <w:r>
      <w:t>Running Head: MINDFUL EXERCISE AND ITS EFFECT ON BONE HEALTH</w:t>
    </w:r>
  </w:p>
  <w:p w14:paraId="1495089C" w14:textId="77777777" w:rsidR="002A657E" w:rsidRDefault="002A657E" w:rsidP="002A657E">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FB7583"/>
    <w:multiLevelType w:val="multilevel"/>
    <w:tmpl w:val="D988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D167E2"/>
    <w:multiLevelType w:val="hybridMultilevel"/>
    <w:tmpl w:val="1D0A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137009"/>
    <w:multiLevelType w:val="multilevel"/>
    <w:tmpl w:val="B144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57E"/>
    <w:rsid w:val="000238DE"/>
    <w:rsid w:val="00030513"/>
    <w:rsid w:val="000829B8"/>
    <w:rsid w:val="001533D7"/>
    <w:rsid w:val="002A657E"/>
    <w:rsid w:val="00312514"/>
    <w:rsid w:val="0035203A"/>
    <w:rsid w:val="00362AC8"/>
    <w:rsid w:val="00362B86"/>
    <w:rsid w:val="004F5F16"/>
    <w:rsid w:val="0051542B"/>
    <w:rsid w:val="00625E78"/>
    <w:rsid w:val="006827E1"/>
    <w:rsid w:val="006B7F77"/>
    <w:rsid w:val="006D773C"/>
    <w:rsid w:val="007B36A0"/>
    <w:rsid w:val="007E51C6"/>
    <w:rsid w:val="007F199A"/>
    <w:rsid w:val="009D73CD"/>
    <w:rsid w:val="00A83D43"/>
    <w:rsid w:val="00A923F5"/>
    <w:rsid w:val="00BB7C3F"/>
    <w:rsid w:val="00CE2548"/>
    <w:rsid w:val="00D50815"/>
    <w:rsid w:val="00D6447C"/>
    <w:rsid w:val="00DC64FD"/>
    <w:rsid w:val="00E70CAF"/>
    <w:rsid w:val="00EE571F"/>
    <w:rsid w:val="00F4068F"/>
    <w:rsid w:val="00F465E4"/>
    <w:rsid w:val="00F60ADE"/>
    <w:rsid w:val="00FC6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99FF9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F5F16"/>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57E"/>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2A657E"/>
  </w:style>
  <w:style w:type="character" w:styleId="PageNumber">
    <w:name w:val="page number"/>
    <w:basedOn w:val="DefaultParagraphFont"/>
    <w:uiPriority w:val="99"/>
    <w:semiHidden/>
    <w:unhideWhenUsed/>
    <w:rsid w:val="002A657E"/>
  </w:style>
  <w:style w:type="paragraph" w:styleId="Footer">
    <w:name w:val="footer"/>
    <w:basedOn w:val="Normal"/>
    <w:link w:val="FooterChar"/>
    <w:uiPriority w:val="99"/>
    <w:unhideWhenUsed/>
    <w:rsid w:val="002A657E"/>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2A657E"/>
  </w:style>
  <w:style w:type="character" w:styleId="Hyperlink">
    <w:name w:val="Hyperlink"/>
    <w:basedOn w:val="DefaultParagraphFont"/>
    <w:uiPriority w:val="99"/>
    <w:unhideWhenUsed/>
    <w:rsid w:val="00D50815"/>
    <w:rPr>
      <w:color w:val="0563C1" w:themeColor="hyperlink"/>
      <w:u w:val="single"/>
    </w:rPr>
  </w:style>
  <w:style w:type="paragraph" w:styleId="ListParagraph">
    <w:name w:val="List Paragraph"/>
    <w:basedOn w:val="Normal"/>
    <w:uiPriority w:val="34"/>
    <w:qFormat/>
    <w:rsid w:val="000238DE"/>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4F5F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0928">
      <w:bodyDiv w:val="1"/>
      <w:marLeft w:val="0"/>
      <w:marRight w:val="0"/>
      <w:marTop w:val="0"/>
      <w:marBottom w:val="0"/>
      <w:divBdr>
        <w:top w:val="none" w:sz="0" w:space="0" w:color="auto"/>
        <w:left w:val="none" w:sz="0" w:space="0" w:color="auto"/>
        <w:bottom w:val="none" w:sz="0" w:space="0" w:color="auto"/>
        <w:right w:val="none" w:sz="0" w:space="0" w:color="auto"/>
      </w:divBdr>
    </w:div>
    <w:div w:id="66730365">
      <w:bodyDiv w:val="1"/>
      <w:marLeft w:val="0"/>
      <w:marRight w:val="0"/>
      <w:marTop w:val="0"/>
      <w:marBottom w:val="0"/>
      <w:divBdr>
        <w:top w:val="none" w:sz="0" w:space="0" w:color="auto"/>
        <w:left w:val="none" w:sz="0" w:space="0" w:color="auto"/>
        <w:bottom w:val="none" w:sz="0" w:space="0" w:color="auto"/>
        <w:right w:val="none" w:sz="0" w:space="0" w:color="auto"/>
      </w:divBdr>
    </w:div>
    <w:div w:id="71898516">
      <w:bodyDiv w:val="1"/>
      <w:marLeft w:val="0"/>
      <w:marRight w:val="0"/>
      <w:marTop w:val="0"/>
      <w:marBottom w:val="0"/>
      <w:divBdr>
        <w:top w:val="none" w:sz="0" w:space="0" w:color="auto"/>
        <w:left w:val="none" w:sz="0" w:space="0" w:color="auto"/>
        <w:bottom w:val="none" w:sz="0" w:space="0" w:color="auto"/>
        <w:right w:val="none" w:sz="0" w:space="0" w:color="auto"/>
      </w:divBdr>
    </w:div>
    <w:div w:id="127820043">
      <w:bodyDiv w:val="1"/>
      <w:marLeft w:val="0"/>
      <w:marRight w:val="0"/>
      <w:marTop w:val="0"/>
      <w:marBottom w:val="0"/>
      <w:divBdr>
        <w:top w:val="none" w:sz="0" w:space="0" w:color="auto"/>
        <w:left w:val="none" w:sz="0" w:space="0" w:color="auto"/>
        <w:bottom w:val="none" w:sz="0" w:space="0" w:color="auto"/>
        <w:right w:val="none" w:sz="0" w:space="0" w:color="auto"/>
      </w:divBdr>
    </w:div>
    <w:div w:id="288627747">
      <w:bodyDiv w:val="1"/>
      <w:marLeft w:val="0"/>
      <w:marRight w:val="0"/>
      <w:marTop w:val="0"/>
      <w:marBottom w:val="0"/>
      <w:divBdr>
        <w:top w:val="none" w:sz="0" w:space="0" w:color="auto"/>
        <w:left w:val="none" w:sz="0" w:space="0" w:color="auto"/>
        <w:bottom w:val="none" w:sz="0" w:space="0" w:color="auto"/>
        <w:right w:val="none" w:sz="0" w:space="0" w:color="auto"/>
      </w:divBdr>
    </w:div>
    <w:div w:id="357584789">
      <w:bodyDiv w:val="1"/>
      <w:marLeft w:val="0"/>
      <w:marRight w:val="0"/>
      <w:marTop w:val="0"/>
      <w:marBottom w:val="0"/>
      <w:divBdr>
        <w:top w:val="none" w:sz="0" w:space="0" w:color="auto"/>
        <w:left w:val="none" w:sz="0" w:space="0" w:color="auto"/>
        <w:bottom w:val="none" w:sz="0" w:space="0" w:color="auto"/>
        <w:right w:val="none" w:sz="0" w:space="0" w:color="auto"/>
      </w:divBdr>
    </w:div>
    <w:div w:id="386729899">
      <w:bodyDiv w:val="1"/>
      <w:marLeft w:val="0"/>
      <w:marRight w:val="0"/>
      <w:marTop w:val="0"/>
      <w:marBottom w:val="0"/>
      <w:divBdr>
        <w:top w:val="none" w:sz="0" w:space="0" w:color="auto"/>
        <w:left w:val="none" w:sz="0" w:space="0" w:color="auto"/>
        <w:bottom w:val="none" w:sz="0" w:space="0" w:color="auto"/>
        <w:right w:val="none" w:sz="0" w:space="0" w:color="auto"/>
      </w:divBdr>
    </w:div>
    <w:div w:id="468089880">
      <w:bodyDiv w:val="1"/>
      <w:marLeft w:val="0"/>
      <w:marRight w:val="0"/>
      <w:marTop w:val="0"/>
      <w:marBottom w:val="0"/>
      <w:divBdr>
        <w:top w:val="none" w:sz="0" w:space="0" w:color="auto"/>
        <w:left w:val="none" w:sz="0" w:space="0" w:color="auto"/>
        <w:bottom w:val="none" w:sz="0" w:space="0" w:color="auto"/>
        <w:right w:val="none" w:sz="0" w:space="0" w:color="auto"/>
      </w:divBdr>
    </w:div>
    <w:div w:id="486018578">
      <w:bodyDiv w:val="1"/>
      <w:marLeft w:val="0"/>
      <w:marRight w:val="0"/>
      <w:marTop w:val="0"/>
      <w:marBottom w:val="0"/>
      <w:divBdr>
        <w:top w:val="none" w:sz="0" w:space="0" w:color="auto"/>
        <w:left w:val="none" w:sz="0" w:space="0" w:color="auto"/>
        <w:bottom w:val="none" w:sz="0" w:space="0" w:color="auto"/>
        <w:right w:val="none" w:sz="0" w:space="0" w:color="auto"/>
      </w:divBdr>
    </w:div>
    <w:div w:id="489712682">
      <w:bodyDiv w:val="1"/>
      <w:marLeft w:val="0"/>
      <w:marRight w:val="0"/>
      <w:marTop w:val="0"/>
      <w:marBottom w:val="0"/>
      <w:divBdr>
        <w:top w:val="none" w:sz="0" w:space="0" w:color="auto"/>
        <w:left w:val="none" w:sz="0" w:space="0" w:color="auto"/>
        <w:bottom w:val="none" w:sz="0" w:space="0" w:color="auto"/>
        <w:right w:val="none" w:sz="0" w:space="0" w:color="auto"/>
      </w:divBdr>
    </w:div>
    <w:div w:id="504784582">
      <w:bodyDiv w:val="1"/>
      <w:marLeft w:val="0"/>
      <w:marRight w:val="0"/>
      <w:marTop w:val="0"/>
      <w:marBottom w:val="0"/>
      <w:divBdr>
        <w:top w:val="none" w:sz="0" w:space="0" w:color="auto"/>
        <w:left w:val="none" w:sz="0" w:space="0" w:color="auto"/>
        <w:bottom w:val="none" w:sz="0" w:space="0" w:color="auto"/>
        <w:right w:val="none" w:sz="0" w:space="0" w:color="auto"/>
      </w:divBdr>
    </w:div>
    <w:div w:id="589194885">
      <w:bodyDiv w:val="1"/>
      <w:marLeft w:val="0"/>
      <w:marRight w:val="0"/>
      <w:marTop w:val="0"/>
      <w:marBottom w:val="0"/>
      <w:divBdr>
        <w:top w:val="none" w:sz="0" w:space="0" w:color="auto"/>
        <w:left w:val="none" w:sz="0" w:space="0" w:color="auto"/>
        <w:bottom w:val="none" w:sz="0" w:space="0" w:color="auto"/>
        <w:right w:val="none" w:sz="0" w:space="0" w:color="auto"/>
      </w:divBdr>
    </w:div>
    <w:div w:id="622423692">
      <w:bodyDiv w:val="1"/>
      <w:marLeft w:val="0"/>
      <w:marRight w:val="0"/>
      <w:marTop w:val="0"/>
      <w:marBottom w:val="0"/>
      <w:divBdr>
        <w:top w:val="none" w:sz="0" w:space="0" w:color="auto"/>
        <w:left w:val="none" w:sz="0" w:space="0" w:color="auto"/>
        <w:bottom w:val="none" w:sz="0" w:space="0" w:color="auto"/>
        <w:right w:val="none" w:sz="0" w:space="0" w:color="auto"/>
      </w:divBdr>
    </w:div>
    <w:div w:id="669911462">
      <w:bodyDiv w:val="1"/>
      <w:marLeft w:val="0"/>
      <w:marRight w:val="0"/>
      <w:marTop w:val="0"/>
      <w:marBottom w:val="0"/>
      <w:divBdr>
        <w:top w:val="none" w:sz="0" w:space="0" w:color="auto"/>
        <w:left w:val="none" w:sz="0" w:space="0" w:color="auto"/>
        <w:bottom w:val="none" w:sz="0" w:space="0" w:color="auto"/>
        <w:right w:val="none" w:sz="0" w:space="0" w:color="auto"/>
      </w:divBdr>
    </w:div>
    <w:div w:id="839737791">
      <w:bodyDiv w:val="1"/>
      <w:marLeft w:val="0"/>
      <w:marRight w:val="0"/>
      <w:marTop w:val="0"/>
      <w:marBottom w:val="0"/>
      <w:divBdr>
        <w:top w:val="none" w:sz="0" w:space="0" w:color="auto"/>
        <w:left w:val="none" w:sz="0" w:space="0" w:color="auto"/>
        <w:bottom w:val="none" w:sz="0" w:space="0" w:color="auto"/>
        <w:right w:val="none" w:sz="0" w:space="0" w:color="auto"/>
      </w:divBdr>
    </w:div>
    <w:div w:id="872419657">
      <w:bodyDiv w:val="1"/>
      <w:marLeft w:val="0"/>
      <w:marRight w:val="0"/>
      <w:marTop w:val="0"/>
      <w:marBottom w:val="0"/>
      <w:divBdr>
        <w:top w:val="none" w:sz="0" w:space="0" w:color="auto"/>
        <w:left w:val="none" w:sz="0" w:space="0" w:color="auto"/>
        <w:bottom w:val="none" w:sz="0" w:space="0" w:color="auto"/>
        <w:right w:val="none" w:sz="0" w:space="0" w:color="auto"/>
      </w:divBdr>
    </w:div>
    <w:div w:id="872889590">
      <w:bodyDiv w:val="1"/>
      <w:marLeft w:val="0"/>
      <w:marRight w:val="0"/>
      <w:marTop w:val="0"/>
      <w:marBottom w:val="0"/>
      <w:divBdr>
        <w:top w:val="none" w:sz="0" w:space="0" w:color="auto"/>
        <w:left w:val="none" w:sz="0" w:space="0" w:color="auto"/>
        <w:bottom w:val="none" w:sz="0" w:space="0" w:color="auto"/>
        <w:right w:val="none" w:sz="0" w:space="0" w:color="auto"/>
      </w:divBdr>
    </w:div>
    <w:div w:id="916550680">
      <w:bodyDiv w:val="1"/>
      <w:marLeft w:val="0"/>
      <w:marRight w:val="0"/>
      <w:marTop w:val="0"/>
      <w:marBottom w:val="0"/>
      <w:divBdr>
        <w:top w:val="none" w:sz="0" w:space="0" w:color="auto"/>
        <w:left w:val="none" w:sz="0" w:space="0" w:color="auto"/>
        <w:bottom w:val="none" w:sz="0" w:space="0" w:color="auto"/>
        <w:right w:val="none" w:sz="0" w:space="0" w:color="auto"/>
      </w:divBdr>
    </w:div>
    <w:div w:id="916864710">
      <w:bodyDiv w:val="1"/>
      <w:marLeft w:val="0"/>
      <w:marRight w:val="0"/>
      <w:marTop w:val="0"/>
      <w:marBottom w:val="0"/>
      <w:divBdr>
        <w:top w:val="none" w:sz="0" w:space="0" w:color="auto"/>
        <w:left w:val="none" w:sz="0" w:space="0" w:color="auto"/>
        <w:bottom w:val="none" w:sz="0" w:space="0" w:color="auto"/>
        <w:right w:val="none" w:sz="0" w:space="0" w:color="auto"/>
      </w:divBdr>
    </w:div>
    <w:div w:id="996152582">
      <w:bodyDiv w:val="1"/>
      <w:marLeft w:val="0"/>
      <w:marRight w:val="0"/>
      <w:marTop w:val="0"/>
      <w:marBottom w:val="0"/>
      <w:divBdr>
        <w:top w:val="none" w:sz="0" w:space="0" w:color="auto"/>
        <w:left w:val="none" w:sz="0" w:space="0" w:color="auto"/>
        <w:bottom w:val="none" w:sz="0" w:space="0" w:color="auto"/>
        <w:right w:val="none" w:sz="0" w:space="0" w:color="auto"/>
      </w:divBdr>
    </w:div>
    <w:div w:id="1056929211">
      <w:bodyDiv w:val="1"/>
      <w:marLeft w:val="0"/>
      <w:marRight w:val="0"/>
      <w:marTop w:val="0"/>
      <w:marBottom w:val="0"/>
      <w:divBdr>
        <w:top w:val="none" w:sz="0" w:space="0" w:color="auto"/>
        <w:left w:val="none" w:sz="0" w:space="0" w:color="auto"/>
        <w:bottom w:val="none" w:sz="0" w:space="0" w:color="auto"/>
        <w:right w:val="none" w:sz="0" w:space="0" w:color="auto"/>
      </w:divBdr>
    </w:div>
    <w:div w:id="1062607408">
      <w:bodyDiv w:val="1"/>
      <w:marLeft w:val="0"/>
      <w:marRight w:val="0"/>
      <w:marTop w:val="0"/>
      <w:marBottom w:val="0"/>
      <w:divBdr>
        <w:top w:val="none" w:sz="0" w:space="0" w:color="auto"/>
        <w:left w:val="none" w:sz="0" w:space="0" w:color="auto"/>
        <w:bottom w:val="none" w:sz="0" w:space="0" w:color="auto"/>
        <w:right w:val="none" w:sz="0" w:space="0" w:color="auto"/>
      </w:divBdr>
    </w:div>
    <w:div w:id="1137071278">
      <w:bodyDiv w:val="1"/>
      <w:marLeft w:val="0"/>
      <w:marRight w:val="0"/>
      <w:marTop w:val="0"/>
      <w:marBottom w:val="0"/>
      <w:divBdr>
        <w:top w:val="none" w:sz="0" w:space="0" w:color="auto"/>
        <w:left w:val="none" w:sz="0" w:space="0" w:color="auto"/>
        <w:bottom w:val="none" w:sz="0" w:space="0" w:color="auto"/>
        <w:right w:val="none" w:sz="0" w:space="0" w:color="auto"/>
      </w:divBdr>
    </w:div>
    <w:div w:id="1179076658">
      <w:bodyDiv w:val="1"/>
      <w:marLeft w:val="0"/>
      <w:marRight w:val="0"/>
      <w:marTop w:val="0"/>
      <w:marBottom w:val="0"/>
      <w:divBdr>
        <w:top w:val="none" w:sz="0" w:space="0" w:color="auto"/>
        <w:left w:val="none" w:sz="0" w:space="0" w:color="auto"/>
        <w:bottom w:val="none" w:sz="0" w:space="0" w:color="auto"/>
        <w:right w:val="none" w:sz="0" w:space="0" w:color="auto"/>
      </w:divBdr>
    </w:div>
    <w:div w:id="1189175041">
      <w:bodyDiv w:val="1"/>
      <w:marLeft w:val="0"/>
      <w:marRight w:val="0"/>
      <w:marTop w:val="0"/>
      <w:marBottom w:val="0"/>
      <w:divBdr>
        <w:top w:val="none" w:sz="0" w:space="0" w:color="auto"/>
        <w:left w:val="none" w:sz="0" w:space="0" w:color="auto"/>
        <w:bottom w:val="none" w:sz="0" w:space="0" w:color="auto"/>
        <w:right w:val="none" w:sz="0" w:space="0" w:color="auto"/>
      </w:divBdr>
    </w:div>
    <w:div w:id="1203204975">
      <w:bodyDiv w:val="1"/>
      <w:marLeft w:val="0"/>
      <w:marRight w:val="0"/>
      <w:marTop w:val="0"/>
      <w:marBottom w:val="0"/>
      <w:divBdr>
        <w:top w:val="none" w:sz="0" w:space="0" w:color="auto"/>
        <w:left w:val="none" w:sz="0" w:space="0" w:color="auto"/>
        <w:bottom w:val="none" w:sz="0" w:space="0" w:color="auto"/>
        <w:right w:val="none" w:sz="0" w:space="0" w:color="auto"/>
      </w:divBdr>
    </w:div>
    <w:div w:id="1249772624">
      <w:bodyDiv w:val="1"/>
      <w:marLeft w:val="0"/>
      <w:marRight w:val="0"/>
      <w:marTop w:val="0"/>
      <w:marBottom w:val="0"/>
      <w:divBdr>
        <w:top w:val="none" w:sz="0" w:space="0" w:color="auto"/>
        <w:left w:val="none" w:sz="0" w:space="0" w:color="auto"/>
        <w:bottom w:val="none" w:sz="0" w:space="0" w:color="auto"/>
        <w:right w:val="none" w:sz="0" w:space="0" w:color="auto"/>
      </w:divBdr>
    </w:div>
    <w:div w:id="1266302215">
      <w:bodyDiv w:val="1"/>
      <w:marLeft w:val="0"/>
      <w:marRight w:val="0"/>
      <w:marTop w:val="0"/>
      <w:marBottom w:val="0"/>
      <w:divBdr>
        <w:top w:val="none" w:sz="0" w:space="0" w:color="auto"/>
        <w:left w:val="none" w:sz="0" w:space="0" w:color="auto"/>
        <w:bottom w:val="none" w:sz="0" w:space="0" w:color="auto"/>
        <w:right w:val="none" w:sz="0" w:space="0" w:color="auto"/>
      </w:divBdr>
    </w:div>
    <w:div w:id="1356031353">
      <w:bodyDiv w:val="1"/>
      <w:marLeft w:val="0"/>
      <w:marRight w:val="0"/>
      <w:marTop w:val="0"/>
      <w:marBottom w:val="0"/>
      <w:divBdr>
        <w:top w:val="none" w:sz="0" w:space="0" w:color="auto"/>
        <w:left w:val="none" w:sz="0" w:space="0" w:color="auto"/>
        <w:bottom w:val="none" w:sz="0" w:space="0" w:color="auto"/>
        <w:right w:val="none" w:sz="0" w:space="0" w:color="auto"/>
      </w:divBdr>
    </w:div>
    <w:div w:id="1451706596">
      <w:bodyDiv w:val="1"/>
      <w:marLeft w:val="0"/>
      <w:marRight w:val="0"/>
      <w:marTop w:val="0"/>
      <w:marBottom w:val="0"/>
      <w:divBdr>
        <w:top w:val="none" w:sz="0" w:space="0" w:color="auto"/>
        <w:left w:val="none" w:sz="0" w:space="0" w:color="auto"/>
        <w:bottom w:val="none" w:sz="0" w:space="0" w:color="auto"/>
        <w:right w:val="none" w:sz="0" w:space="0" w:color="auto"/>
      </w:divBdr>
    </w:div>
    <w:div w:id="1490517736">
      <w:bodyDiv w:val="1"/>
      <w:marLeft w:val="0"/>
      <w:marRight w:val="0"/>
      <w:marTop w:val="0"/>
      <w:marBottom w:val="0"/>
      <w:divBdr>
        <w:top w:val="none" w:sz="0" w:space="0" w:color="auto"/>
        <w:left w:val="none" w:sz="0" w:space="0" w:color="auto"/>
        <w:bottom w:val="none" w:sz="0" w:space="0" w:color="auto"/>
        <w:right w:val="none" w:sz="0" w:space="0" w:color="auto"/>
      </w:divBdr>
    </w:div>
    <w:div w:id="1513642617">
      <w:bodyDiv w:val="1"/>
      <w:marLeft w:val="0"/>
      <w:marRight w:val="0"/>
      <w:marTop w:val="0"/>
      <w:marBottom w:val="0"/>
      <w:divBdr>
        <w:top w:val="none" w:sz="0" w:space="0" w:color="auto"/>
        <w:left w:val="none" w:sz="0" w:space="0" w:color="auto"/>
        <w:bottom w:val="none" w:sz="0" w:space="0" w:color="auto"/>
        <w:right w:val="none" w:sz="0" w:space="0" w:color="auto"/>
      </w:divBdr>
    </w:div>
    <w:div w:id="1521578734">
      <w:bodyDiv w:val="1"/>
      <w:marLeft w:val="0"/>
      <w:marRight w:val="0"/>
      <w:marTop w:val="0"/>
      <w:marBottom w:val="0"/>
      <w:divBdr>
        <w:top w:val="none" w:sz="0" w:space="0" w:color="auto"/>
        <w:left w:val="none" w:sz="0" w:space="0" w:color="auto"/>
        <w:bottom w:val="none" w:sz="0" w:space="0" w:color="auto"/>
        <w:right w:val="none" w:sz="0" w:space="0" w:color="auto"/>
      </w:divBdr>
    </w:div>
    <w:div w:id="1534999468">
      <w:bodyDiv w:val="1"/>
      <w:marLeft w:val="0"/>
      <w:marRight w:val="0"/>
      <w:marTop w:val="0"/>
      <w:marBottom w:val="0"/>
      <w:divBdr>
        <w:top w:val="none" w:sz="0" w:space="0" w:color="auto"/>
        <w:left w:val="none" w:sz="0" w:space="0" w:color="auto"/>
        <w:bottom w:val="none" w:sz="0" w:space="0" w:color="auto"/>
        <w:right w:val="none" w:sz="0" w:space="0" w:color="auto"/>
      </w:divBdr>
    </w:div>
    <w:div w:id="1572500516">
      <w:bodyDiv w:val="1"/>
      <w:marLeft w:val="0"/>
      <w:marRight w:val="0"/>
      <w:marTop w:val="0"/>
      <w:marBottom w:val="0"/>
      <w:divBdr>
        <w:top w:val="none" w:sz="0" w:space="0" w:color="auto"/>
        <w:left w:val="none" w:sz="0" w:space="0" w:color="auto"/>
        <w:bottom w:val="none" w:sz="0" w:space="0" w:color="auto"/>
        <w:right w:val="none" w:sz="0" w:space="0" w:color="auto"/>
      </w:divBdr>
    </w:div>
    <w:div w:id="1579250560">
      <w:bodyDiv w:val="1"/>
      <w:marLeft w:val="0"/>
      <w:marRight w:val="0"/>
      <w:marTop w:val="0"/>
      <w:marBottom w:val="0"/>
      <w:divBdr>
        <w:top w:val="none" w:sz="0" w:space="0" w:color="auto"/>
        <w:left w:val="none" w:sz="0" w:space="0" w:color="auto"/>
        <w:bottom w:val="none" w:sz="0" w:space="0" w:color="auto"/>
        <w:right w:val="none" w:sz="0" w:space="0" w:color="auto"/>
      </w:divBdr>
    </w:div>
    <w:div w:id="1630429032">
      <w:bodyDiv w:val="1"/>
      <w:marLeft w:val="0"/>
      <w:marRight w:val="0"/>
      <w:marTop w:val="0"/>
      <w:marBottom w:val="0"/>
      <w:divBdr>
        <w:top w:val="none" w:sz="0" w:space="0" w:color="auto"/>
        <w:left w:val="none" w:sz="0" w:space="0" w:color="auto"/>
        <w:bottom w:val="none" w:sz="0" w:space="0" w:color="auto"/>
        <w:right w:val="none" w:sz="0" w:space="0" w:color="auto"/>
      </w:divBdr>
    </w:div>
    <w:div w:id="1687290746">
      <w:bodyDiv w:val="1"/>
      <w:marLeft w:val="0"/>
      <w:marRight w:val="0"/>
      <w:marTop w:val="0"/>
      <w:marBottom w:val="0"/>
      <w:divBdr>
        <w:top w:val="none" w:sz="0" w:space="0" w:color="auto"/>
        <w:left w:val="none" w:sz="0" w:space="0" w:color="auto"/>
        <w:bottom w:val="none" w:sz="0" w:space="0" w:color="auto"/>
        <w:right w:val="none" w:sz="0" w:space="0" w:color="auto"/>
      </w:divBdr>
    </w:div>
    <w:div w:id="1825973329">
      <w:bodyDiv w:val="1"/>
      <w:marLeft w:val="0"/>
      <w:marRight w:val="0"/>
      <w:marTop w:val="0"/>
      <w:marBottom w:val="0"/>
      <w:divBdr>
        <w:top w:val="none" w:sz="0" w:space="0" w:color="auto"/>
        <w:left w:val="none" w:sz="0" w:space="0" w:color="auto"/>
        <w:bottom w:val="none" w:sz="0" w:space="0" w:color="auto"/>
        <w:right w:val="none" w:sz="0" w:space="0" w:color="auto"/>
      </w:divBdr>
    </w:div>
    <w:div w:id="1833181918">
      <w:bodyDiv w:val="1"/>
      <w:marLeft w:val="0"/>
      <w:marRight w:val="0"/>
      <w:marTop w:val="0"/>
      <w:marBottom w:val="0"/>
      <w:divBdr>
        <w:top w:val="none" w:sz="0" w:space="0" w:color="auto"/>
        <w:left w:val="none" w:sz="0" w:space="0" w:color="auto"/>
        <w:bottom w:val="none" w:sz="0" w:space="0" w:color="auto"/>
        <w:right w:val="none" w:sz="0" w:space="0" w:color="auto"/>
      </w:divBdr>
    </w:div>
    <w:div w:id="1840149762">
      <w:bodyDiv w:val="1"/>
      <w:marLeft w:val="0"/>
      <w:marRight w:val="0"/>
      <w:marTop w:val="0"/>
      <w:marBottom w:val="0"/>
      <w:divBdr>
        <w:top w:val="none" w:sz="0" w:space="0" w:color="auto"/>
        <w:left w:val="none" w:sz="0" w:space="0" w:color="auto"/>
        <w:bottom w:val="none" w:sz="0" w:space="0" w:color="auto"/>
        <w:right w:val="none" w:sz="0" w:space="0" w:color="auto"/>
      </w:divBdr>
    </w:div>
    <w:div w:id="1876500053">
      <w:bodyDiv w:val="1"/>
      <w:marLeft w:val="0"/>
      <w:marRight w:val="0"/>
      <w:marTop w:val="0"/>
      <w:marBottom w:val="0"/>
      <w:divBdr>
        <w:top w:val="none" w:sz="0" w:space="0" w:color="auto"/>
        <w:left w:val="none" w:sz="0" w:space="0" w:color="auto"/>
        <w:bottom w:val="none" w:sz="0" w:space="0" w:color="auto"/>
        <w:right w:val="none" w:sz="0" w:space="0" w:color="auto"/>
      </w:divBdr>
    </w:div>
    <w:div w:id="1941642215">
      <w:bodyDiv w:val="1"/>
      <w:marLeft w:val="0"/>
      <w:marRight w:val="0"/>
      <w:marTop w:val="0"/>
      <w:marBottom w:val="0"/>
      <w:divBdr>
        <w:top w:val="none" w:sz="0" w:space="0" w:color="auto"/>
        <w:left w:val="none" w:sz="0" w:space="0" w:color="auto"/>
        <w:bottom w:val="none" w:sz="0" w:space="0" w:color="auto"/>
        <w:right w:val="none" w:sz="0" w:space="0" w:color="auto"/>
      </w:divBdr>
    </w:div>
    <w:div w:id="1991128176">
      <w:bodyDiv w:val="1"/>
      <w:marLeft w:val="0"/>
      <w:marRight w:val="0"/>
      <w:marTop w:val="0"/>
      <w:marBottom w:val="0"/>
      <w:divBdr>
        <w:top w:val="none" w:sz="0" w:space="0" w:color="auto"/>
        <w:left w:val="none" w:sz="0" w:space="0" w:color="auto"/>
        <w:bottom w:val="none" w:sz="0" w:space="0" w:color="auto"/>
        <w:right w:val="none" w:sz="0" w:space="0" w:color="auto"/>
      </w:divBdr>
    </w:div>
    <w:div w:id="2019112673">
      <w:bodyDiv w:val="1"/>
      <w:marLeft w:val="0"/>
      <w:marRight w:val="0"/>
      <w:marTop w:val="0"/>
      <w:marBottom w:val="0"/>
      <w:divBdr>
        <w:top w:val="none" w:sz="0" w:space="0" w:color="auto"/>
        <w:left w:val="none" w:sz="0" w:space="0" w:color="auto"/>
        <w:bottom w:val="none" w:sz="0" w:space="0" w:color="auto"/>
        <w:right w:val="none" w:sz="0" w:space="0" w:color="auto"/>
      </w:divBdr>
    </w:div>
    <w:div w:id="2038577499">
      <w:bodyDiv w:val="1"/>
      <w:marLeft w:val="0"/>
      <w:marRight w:val="0"/>
      <w:marTop w:val="0"/>
      <w:marBottom w:val="0"/>
      <w:divBdr>
        <w:top w:val="none" w:sz="0" w:space="0" w:color="auto"/>
        <w:left w:val="none" w:sz="0" w:space="0" w:color="auto"/>
        <w:bottom w:val="none" w:sz="0" w:space="0" w:color="auto"/>
        <w:right w:val="none" w:sz="0" w:space="0" w:color="auto"/>
      </w:divBdr>
    </w:div>
    <w:div w:id="2092844725">
      <w:bodyDiv w:val="1"/>
      <w:marLeft w:val="0"/>
      <w:marRight w:val="0"/>
      <w:marTop w:val="0"/>
      <w:marBottom w:val="0"/>
      <w:divBdr>
        <w:top w:val="none" w:sz="0" w:space="0" w:color="auto"/>
        <w:left w:val="none" w:sz="0" w:space="0" w:color="auto"/>
        <w:bottom w:val="none" w:sz="0" w:space="0" w:color="auto"/>
        <w:right w:val="none" w:sz="0" w:space="0" w:color="auto"/>
      </w:divBdr>
    </w:div>
    <w:div w:id="2112972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iofbonehealth.org/what-is-osteoporosis" TargetMode="External"/><Relationship Id="rId12" Type="http://schemas.openxmlformats.org/officeDocument/2006/relationships/hyperlink" Target="https://www.mayoclinic.org/healthy-lifestyle/stress-management/in-depth/tai-chi/art-20045184" TargetMode="External"/><Relationship Id="rId13" Type="http://schemas.openxmlformats.org/officeDocument/2006/relationships/hyperlink" Target="https://search-proquest-com.libezproxy2.syr.edu/docview/1800473720?accountid=14214"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s://timesofindia.indiatimes.com/life-style/health-fitness/health-news/Stress-can-hurt-your-bones-too/articleshow/19145909.cms" TargetMode="External"/><Relationship Id="rId9" Type="http://schemas.openxmlformats.org/officeDocument/2006/relationships/hyperlink" Target="https://doi-org.libezproxy2.syr.edu/10.1177/2047487311434233" TargetMode="External"/><Relationship Id="rId10" Type="http://schemas.openxmlformats.org/officeDocument/2006/relationships/hyperlink" Target="https://www.medicalnewstoday.com/articles/286745.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638</TotalTime>
  <Pages>14</Pages>
  <Words>2785</Words>
  <Characters>15879</Characters>
  <Application>Microsoft Macintosh Word</Application>
  <DocSecurity>0</DocSecurity>
  <Lines>132</Lines>
  <Paragraphs>37</Paragraphs>
  <ScaleCrop>false</ScaleCrop>
  <LinksUpToDate>false</LinksUpToDate>
  <CharactersWithSpaces>18627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Stewart Bailey</dc:creator>
  <cp:keywords/>
  <dc:description/>
  <cp:lastModifiedBy>Cameron Stewart Bailey</cp:lastModifiedBy>
  <cp:revision>29</cp:revision>
  <dcterms:created xsi:type="dcterms:W3CDTF">2019-10-29T16:48:00Z</dcterms:created>
  <dcterms:modified xsi:type="dcterms:W3CDTF">2019-12-07T04:58:00Z</dcterms:modified>
</cp:coreProperties>
</file>